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6" w:type="dxa"/>
        <w:tblInd w:w="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3"/>
        <w:gridCol w:w="5812"/>
        <w:gridCol w:w="1701"/>
      </w:tblGrid>
      <w:tr w:rsidR="00E40648" w:rsidTr="00E40648">
        <w:trPr>
          <w:cantSplit/>
          <w:trHeight w:val="2859"/>
        </w:trPr>
        <w:tc>
          <w:tcPr>
            <w:tcW w:w="1703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3DDB6D8F" wp14:editId="2606D18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170180</wp:posOffset>
                      </wp:positionV>
                      <wp:extent cx="1106170" cy="969645"/>
                      <wp:effectExtent l="0" t="10795" r="0" b="10160"/>
                      <wp:wrapNone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06170" cy="969645"/>
                                <a:chOff x="-13" y="493"/>
                                <a:chExt cx="1417" cy="1271"/>
                              </a:xfrm>
                            </wpg:grpSpPr>
                            <wps:wsp>
                              <wps:cNvPr id="6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" y="493"/>
                                  <a:ext cx="1209" cy="1271"/>
                                </a:xfrm>
                                <a:prstGeom prst="horizont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3" y="638"/>
                                  <a:ext cx="1417" cy="9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02CF6" w:rsidRDefault="00002CF6" w:rsidP="00E40648">
                                    <w:pPr>
                                      <w:jc w:val="center"/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 w:rsidRPr="00B274CD"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  <w:t>Основана</w:t>
                                    </w:r>
                                  </w:p>
                                  <w:p w:rsidR="00002CF6" w:rsidRPr="00B274CD" w:rsidRDefault="00002CF6" w:rsidP="00E40648">
                                    <w:pPr>
                                      <w:jc w:val="center"/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  <w:t xml:space="preserve">в </w:t>
                                    </w:r>
                                    <w:r w:rsidRPr="00B274CD"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  <w:t>2011 году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" o:spid="_x0000_s1026" style="position:absolute;left:0;text-align:left;margin-left:-5.15pt;margin-top:13.4pt;width:87.1pt;height:76.35pt;z-index:251659264;mso-wrap-distance-left:0;mso-wrap-distance-right:0" coordorigin="-13,493" coordsize="1417,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">
  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  <v:formulas>
                          <v:f eqn="sum width 0 #0"/>
                          <v:f eqn="val #0"/>
                          <v:f eqn="prod @1 1 2"/>
                          <v:f eqn="prod @1 3 4"/>
                          <v:f eqn="prod @1 5 4"/>
                          <v:f eqn="prod @1 3 2"/>
                          <v:f eqn="prod @1 2 1"/>
                          <v:f eqn="sum width 0 @2"/>
                          <v:f eqn="sum width 0 @3"/>
                          <v:f eqn="sum height 0 @5"/>
                          <v:f eqn="sum height 0 @1"/>
                          <v:f eqn="sum height 0 @2"/>
                          <v:f eqn="val width"/>
                          <v:f eqn="prod width 1 2"/>
                          <v:f eqn="prod height 1 2"/>
                        </v:formulas>
                        <v:path o:extrusionok="f" limo="10800,10800" o:connecttype="custom" o:connectlocs="@13,@1;0,@14;@13,@10;@12,@14" o:connectangles="270,180,90,0" textboxrect="@1,@1,@7,@10"/>
                        <v:handles>
                          <v:h position="#0,topLeft" xrange="0,5400"/>
                        </v:handles>
                        <o:complex v:ext="view"/>
                      </v:shapetype>
                      <v:shape id="AutoShape 3" o:spid="_x0000_s1027" type="#_x0000_t98" style="position:absolute;left:93;top:493;width:1209;height:12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RHY8QA&#10;AADaAAAADwAAAGRycy9kb3ducmV2LnhtbESPQWvCQBSE7wX/w/IEb3WTImJTV1Fp1WMbPbS3R/Y1&#10;CWbfht2tifn1bqHQ4zAz3zDLdW8acSXna8sK0mkCgriwuuZSwfn09rgA4QOyxsYyKbiRh/Vq9LDE&#10;TNuOP+iah1JECPsMFVQhtJmUvqjIoJ/aljh639YZDFG6UmqHXYSbRj4lyVwarDkuVNjSrqLikv8Y&#10;Bc/vehgGFz63r/tZmn51pjws9kpNxv3mBUSgPvyH/9pHrWAOv1fiD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kR2PEAAAA2gAAAA8AAAAAAAAAAAAAAAAAmAIAAGRycy9k&#10;b3ducmV2LnhtbFBLBQYAAAAABAAEAPUAAACJAwAAAAA=&#10;" fillcolor="#9cf" strokeweight=".26mm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-13;top:638;width:1417;height:9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        <v:stroke joinstyle="round"/>
                        <v:textbox inset="0,0,0,0">
                          <w:txbxContent>
                            <w:p w:rsidR="00002CF6" w:rsidRDefault="00002CF6" w:rsidP="00E40648">
                              <w:pPr>
                                <w:jc w:val="center"/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</w:pPr>
                              <w:r w:rsidRPr="00B274CD"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  <w:t>Основана</w:t>
                              </w:r>
                            </w:p>
                            <w:p w:rsidR="00002CF6" w:rsidRPr="00B274CD" w:rsidRDefault="00002CF6" w:rsidP="00E40648">
                              <w:pPr>
                                <w:jc w:val="center"/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  <w:t xml:space="preserve">в </w:t>
                              </w:r>
                              <w:r w:rsidRPr="00B274CD"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  <w:t>2011 году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bCs/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6EA0116F" wp14:editId="0DC9CBC9">
                  <wp:simplePos x="0" y="0"/>
                  <wp:positionH relativeFrom="column">
                    <wp:posOffset>910590</wp:posOffset>
                  </wp:positionH>
                  <wp:positionV relativeFrom="paragraph">
                    <wp:posOffset>635</wp:posOffset>
                  </wp:positionV>
                  <wp:extent cx="2062071" cy="2171700"/>
                  <wp:effectExtent l="0" t="0" r="0" b="0"/>
                  <wp:wrapNone/>
                  <wp:docPr id="1" name="Рисунок 1" descr="C:\Users\user\Desktop\34198230-Book-and-sun-Education-icon-conceptual-logo-Stock-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34198230-Book-and-sun-Education-icon-conceptual-logo-Stock-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071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2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E40648" w:rsidRDefault="00E40648" w:rsidP="00E40648">
            <w:pPr>
              <w:pStyle w:val="1"/>
              <w:framePr w:wrap="notBeside"/>
              <w:spacing w:line="276" w:lineRule="auto"/>
              <w:rPr>
                <w:rFonts w:eastAsiaTheme="minorEastAsia"/>
                <w:sz w:val="72"/>
              </w:rPr>
            </w:pPr>
            <w:r>
              <w:rPr>
                <w:rFonts w:eastAsiaTheme="minorEastAsia"/>
                <w:b w:val="0"/>
                <w:bCs w:val="0"/>
                <w:sz w:val="72"/>
              </w:rPr>
              <w:t xml:space="preserve">Дубовский        </w:t>
            </w:r>
          </w:p>
          <w:p w:rsidR="00E40648" w:rsidRDefault="00E40648" w:rsidP="00E40648">
            <w:pPr>
              <w:jc w:val="center"/>
              <w:rPr>
                <w:rFonts w:ascii="Times New Roman" w:hAnsi="Times New Roman" w:cs="Times New Roman"/>
                <w:bCs/>
                <w:sz w:val="96"/>
                <w:szCs w:val="96"/>
              </w:rPr>
            </w:pPr>
            <w:r>
              <w:rPr>
                <w:b/>
                <w:bCs/>
                <w:sz w:val="72"/>
                <w:szCs w:val="96"/>
              </w:rPr>
              <w:t xml:space="preserve">               </w:t>
            </w:r>
            <w:r>
              <w:rPr>
                <w:rFonts w:ascii="Times New Roman" w:hAnsi="Times New Roman" w:cs="Times New Roman"/>
                <w:bCs/>
                <w:sz w:val="72"/>
                <w:szCs w:val="96"/>
              </w:rPr>
              <w:t>вестн</w:t>
            </w:r>
            <w:r>
              <w:rPr>
                <w:rFonts w:ascii="Times New Roman" w:hAnsi="Times New Roman" w:cs="Times New Roman"/>
                <w:sz w:val="72"/>
                <w:szCs w:val="96"/>
              </w:rPr>
              <w:t>ик</w:t>
            </w:r>
          </w:p>
        </w:tc>
        <w:tc>
          <w:tcPr>
            <w:tcW w:w="170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E40648" w:rsidRDefault="00E40648" w:rsidP="00E40648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119B8642" wp14:editId="167A5A36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53975</wp:posOffset>
                      </wp:positionV>
                      <wp:extent cx="812800" cy="635000"/>
                      <wp:effectExtent l="5080" t="12700" r="10795" b="9525"/>
                      <wp:wrapNone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2800" cy="635000"/>
                                <a:chOff x="72" y="85"/>
                                <a:chExt cx="1279" cy="999"/>
                              </a:xfrm>
                            </wpg:grpSpPr>
                            <wps:wsp>
                              <wps:cNvPr id="3" name="AutoShap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" y="85"/>
                                  <a:ext cx="1279" cy="999"/>
                                </a:xfrm>
                                <a:prstGeom prst="vertic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7" y="210"/>
                                  <a:ext cx="770" cy="7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02CF6" w:rsidRDefault="00732544" w:rsidP="00E40648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3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36"/>
                                      </w:rPr>
                                      <w:t>№ 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" o:spid="_x0000_s1029" style="position:absolute;left:0;text-align:left;margin-left:5.85pt;margin-top:4.25pt;width:64pt;height:50pt;z-index:251660288;mso-wrap-distance-left:0;mso-wrap-distance-right:0" coordorigin="72,85" coordsize="1279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">
  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  <v:formulas>
                          <v:f eqn="sum height 0 #0"/>
                          <v:f eqn="val #0"/>
                          <v:f eqn="prod @1 1 2"/>
                          <v:f eqn="prod @1 3 4"/>
                          <v:f eqn="prod @1 5 4"/>
                          <v:f eqn="prod @1 3 2"/>
                          <v:f eqn="prod @1 2 1"/>
                          <v:f eqn="sum height 0 @2"/>
                          <v:f eqn="sum height 0 @3"/>
                          <v:f eqn="sum width 0 @5"/>
                          <v:f eqn="sum width 0 @1"/>
                          <v:f eqn="sum width 0 @2"/>
                          <v:f eqn="val height"/>
                          <v:f eqn="prod height 1 2"/>
                          <v:f eqn="prod width 1 2"/>
                        </v:formulas>
                        <v:path o:extrusionok="f" limo="10800,10800" o:connecttype="custom" o:connectlocs="@14,0;@1,@13;@14,@12;@10,@13" o:connectangles="270,180,90,0" textboxrect="@1,@1,@10,@7"/>
                        <v:handles>
                          <v:h position="topLeft,#0" yrange="0,5400"/>
                        </v:handles>
                        <o:complex v:ext="view"/>
                      </v:shapetype>
                      <v:shape id="AutoShape 6" o:spid="_x0000_s1030" type="#_x0000_t97" style="position:absolute;left:72;top:85;width:1279;height:9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KPsMA&#10;AADaAAAADwAAAGRycy9kb3ducmV2LnhtbESPwWrDMBBE74X8g9hCb43cBNzWjRJCoBDqQ6jrD1is&#10;jW1srRxJtd2/rwKBHIeZecNsdrPpxUjOt5YVvCwTEMSV1S3XCsqfz+c3ED4ga+wtk4I/8rDbLh42&#10;mGk78TeNRahFhLDPUEETwpBJ6auGDPqlHYijd7bOYIjS1VI7nCLc9HKVJKk02HJcaHCgQ0NVV/wa&#10;BYfk/aty+6J87VZF2l3OZZ6fOqWeHuf9B4hAc7iHb+2jVrCG65V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LKPsMAAADaAAAADwAAAAAAAAAAAAAAAACYAgAAZHJzL2Rv&#10;d25yZXYueG1sUEsFBgAAAAAEAAQA9QAAAIgDAAAAAA==&#10;" fillcolor="#9cf" strokeweight=".26mm"/>
                      <v:shape id="Text Box 7" o:spid="_x0000_s1031" type="#_x0000_t202" style="position:absolute;left:327;top:210;width:770;height: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DgMMA&#10;AADaAAAADwAAAGRycy9kb3ducmV2LnhtbESP3WrCQBSE7wu+w3KE3hSzUaR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FDgMMAAADaAAAADwAAAAAAAAAAAAAAAACYAgAAZHJzL2Rv&#10;d25yZXYueG1sUEsFBgAAAAAEAAQA9QAAAIgDAAAAAA==&#10;" filled="f" stroked="f">
                        <v:stroke joinstyle="round"/>
                        <v:textbox inset="0,0,0,0">
                          <w:txbxContent>
                            <w:p w:rsidR="00002CF6" w:rsidRDefault="00732544" w:rsidP="00E40648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</w:rPr>
                                <w:t>№ 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Pr="00D111A1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111A1">
              <w:rPr>
                <w:b/>
                <w:bCs/>
                <w:sz w:val="28"/>
                <w:szCs w:val="28"/>
              </w:rPr>
              <w:t>«</w:t>
            </w:r>
            <w:r w:rsidR="00732544">
              <w:rPr>
                <w:b/>
                <w:bCs/>
                <w:sz w:val="28"/>
                <w:szCs w:val="28"/>
              </w:rPr>
              <w:t>25</w:t>
            </w:r>
            <w:r w:rsidRPr="00D111A1">
              <w:rPr>
                <w:b/>
                <w:bCs/>
                <w:sz w:val="28"/>
                <w:szCs w:val="28"/>
              </w:rPr>
              <w:t xml:space="preserve">» </w:t>
            </w:r>
            <w:r w:rsidR="00732544">
              <w:rPr>
                <w:b/>
                <w:bCs/>
                <w:sz w:val="28"/>
                <w:szCs w:val="28"/>
              </w:rPr>
              <w:t>мая</w:t>
            </w: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b/>
                <w:bCs/>
                <w:sz w:val="28"/>
                <w:szCs w:val="22"/>
              </w:rPr>
              <w:t>2020 г.</w:t>
            </w:r>
          </w:p>
        </w:tc>
      </w:tr>
      <w:tr w:rsidR="00E40648" w:rsidTr="00E40648">
        <w:trPr>
          <w:cantSplit/>
        </w:trPr>
        <w:tc>
          <w:tcPr>
            <w:tcW w:w="1703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  <w:hideMark/>
          </w:tcPr>
          <w:p w:rsidR="00E40648" w:rsidRDefault="00E40648" w:rsidP="00E40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812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E40648" w:rsidRDefault="00E40648" w:rsidP="00E40648">
            <w:pPr>
              <w:pStyle w:val="2"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ПЕРИОДИЧЕСКОЕ ПЕЧАТНОЕ ИЗДАНИЕ </w:t>
            </w:r>
          </w:p>
          <w:p w:rsidR="00E40648" w:rsidRDefault="00E40648" w:rsidP="00E40648">
            <w:pPr>
              <w:pStyle w:val="2"/>
              <w:spacing w:line="276" w:lineRule="auto"/>
              <w:jc w:val="center"/>
              <w:rPr>
                <w:rFonts w:eastAsiaTheme="minorEastAsia"/>
                <w:sz w:val="18"/>
              </w:rPr>
            </w:pPr>
            <w:r>
              <w:rPr>
                <w:rFonts w:eastAsiaTheme="minorEastAsia"/>
              </w:rPr>
              <w:t>ДУБОВСКОГО СЕЛЬСКОГО ПОСЕЛЕНИЯ</w:t>
            </w:r>
          </w:p>
        </w:tc>
        <w:tc>
          <w:tcPr>
            <w:tcW w:w="1701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  <w:hideMark/>
          </w:tcPr>
          <w:p w:rsidR="00E40648" w:rsidRDefault="00E40648" w:rsidP="00E40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lang w:eastAsia="ar-SA"/>
              </w:rPr>
            </w:pPr>
          </w:p>
        </w:tc>
      </w:tr>
    </w:tbl>
    <w:p w:rsidR="00732544" w:rsidRPr="00732544" w:rsidRDefault="00732544" w:rsidP="00732544">
      <w:pPr>
        <w:tabs>
          <w:tab w:val="left" w:pos="2564"/>
        </w:tabs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732544">
        <w:rPr>
          <w:rFonts w:ascii="Times New Roman" w:hAnsi="Times New Roman" w:cs="Times New Roman"/>
          <w:sz w:val="24"/>
          <w:szCs w:val="28"/>
        </w:rPr>
        <w:t>РОССИЙСКАЯ ФЕДЕРАЦИЯ</w:t>
      </w:r>
    </w:p>
    <w:p w:rsidR="00732544" w:rsidRPr="00732544" w:rsidRDefault="00732544" w:rsidP="00732544">
      <w:pPr>
        <w:tabs>
          <w:tab w:val="left" w:pos="2564"/>
        </w:tabs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732544">
        <w:rPr>
          <w:rFonts w:ascii="Times New Roman" w:hAnsi="Times New Roman" w:cs="Times New Roman"/>
          <w:sz w:val="24"/>
          <w:szCs w:val="28"/>
        </w:rPr>
        <w:t>РОСТОВСКАЯ ОБЛАСТЬ</w:t>
      </w:r>
    </w:p>
    <w:p w:rsidR="00732544" w:rsidRPr="00732544" w:rsidRDefault="00732544" w:rsidP="00732544">
      <w:pPr>
        <w:tabs>
          <w:tab w:val="left" w:pos="2564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32544">
        <w:rPr>
          <w:rFonts w:ascii="Times New Roman" w:hAnsi="Times New Roman" w:cs="Times New Roman"/>
          <w:sz w:val="24"/>
          <w:szCs w:val="28"/>
        </w:rPr>
        <w:t>МУНИЦИПАЛЬНОЕ ОБРАЗОВАНИЕ «ДУБОВСКИЙ РАЙОН</w:t>
      </w:r>
      <w:r w:rsidRPr="00732544">
        <w:rPr>
          <w:rFonts w:ascii="Times New Roman" w:hAnsi="Times New Roman" w:cs="Times New Roman"/>
          <w:b/>
          <w:sz w:val="24"/>
          <w:szCs w:val="28"/>
        </w:rPr>
        <w:t>»</w:t>
      </w:r>
    </w:p>
    <w:p w:rsidR="00732544" w:rsidRPr="00732544" w:rsidRDefault="00732544" w:rsidP="00732544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732544">
        <w:rPr>
          <w:rFonts w:ascii="Times New Roman" w:hAnsi="Times New Roman" w:cs="Times New Roman"/>
          <w:sz w:val="24"/>
          <w:szCs w:val="28"/>
        </w:rPr>
        <w:t>СОБРАНИЕ ДЕПУТАТОВ</w:t>
      </w:r>
    </w:p>
    <w:p w:rsidR="00732544" w:rsidRPr="00732544" w:rsidRDefault="00732544" w:rsidP="00732544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732544">
        <w:rPr>
          <w:rFonts w:ascii="Times New Roman" w:hAnsi="Times New Roman" w:cs="Times New Roman"/>
          <w:sz w:val="24"/>
          <w:szCs w:val="28"/>
        </w:rPr>
        <w:t>ДУБОВСКОГО СЕЛЬСКОГО ПОСЕЛЕНИЯ</w:t>
      </w:r>
    </w:p>
    <w:p w:rsidR="00732544" w:rsidRPr="00732544" w:rsidRDefault="00732544" w:rsidP="00732544">
      <w:pPr>
        <w:pStyle w:val="1"/>
        <w:framePr w:wrap="notBeside"/>
        <w:tabs>
          <w:tab w:val="left" w:pos="3420"/>
        </w:tabs>
        <w:jc w:val="center"/>
        <w:rPr>
          <w:b w:val="0"/>
          <w:bCs w:val="0"/>
          <w:caps/>
          <w:smallCaps/>
          <w:szCs w:val="28"/>
        </w:rPr>
      </w:pPr>
      <w:r w:rsidRPr="00732544">
        <w:rPr>
          <w:b w:val="0"/>
          <w:szCs w:val="28"/>
        </w:rPr>
        <w:t>РЕШЕНИЕ № 130</w:t>
      </w:r>
    </w:p>
    <w:p w:rsidR="00732544" w:rsidRPr="00732544" w:rsidRDefault="00732544" w:rsidP="00732544">
      <w:pPr>
        <w:pStyle w:val="ConsPlusTitle"/>
        <w:widowControl/>
        <w:jc w:val="both"/>
        <w:rPr>
          <w:rFonts w:ascii="Times New Roman" w:hAnsi="Times New Roman"/>
          <w:b w:val="0"/>
          <w:bCs/>
          <w:sz w:val="24"/>
          <w:szCs w:val="28"/>
        </w:rPr>
      </w:pPr>
    </w:p>
    <w:p w:rsidR="00732544" w:rsidRPr="00732544" w:rsidRDefault="00732544" w:rsidP="00732544">
      <w:pPr>
        <w:pStyle w:val="ConsPlusTitle"/>
        <w:widowControl/>
        <w:jc w:val="center"/>
        <w:rPr>
          <w:rFonts w:ascii="Times New Roman" w:hAnsi="Times New Roman"/>
          <w:b w:val="0"/>
          <w:bCs/>
          <w:sz w:val="24"/>
          <w:szCs w:val="28"/>
        </w:rPr>
      </w:pPr>
      <w:r w:rsidRPr="00732544">
        <w:rPr>
          <w:rFonts w:ascii="Times New Roman" w:hAnsi="Times New Roman"/>
          <w:b w:val="0"/>
          <w:bCs/>
          <w:sz w:val="24"/>
          <w:szCs w:val="28"/>
        </w:rPr>
        <w:t xml:space="preserve">от 23 апреля 2020 г.                                                                          </w:t>
      </w:r>
      <w:proofErr w:type="spellStart"/>
      <w:r w:rsidRPr="00732544">
        <w:rPr>
          <w:rFonts w:ascii="Times New Roman" w:hAnsi="Times New Roman"/>
          <w:b w:val="0"/>
          <w:bCs/>
          <w:sz w:val="24"/>
          <w:szCs w:val="28"/>
        </w:rPr>
        <w:t>с</w:t>
      </w:r>
      <w:proofErr w:type="gramStart"/>
      <w:r w:rsidRPr="00732544">
        <w:rPr>
          <w:rFonts w:ascii="Times New Roman" w:hAnsi="Times New Roman"/>
          <w:b w:val="0"/>
          <w:bCs/>
          <w:sz w:val="24"/>
          <w:szCs w:val="28"/>
        </w:rPr>
        <w:t>.Д</w:t>
      </w:r>
      <w:proofErr w:type="gramEnd"/>
      <w:r w:rsidRPr="00732544">
        <w:rPr>
          <w:rFonts w:ascii="Times New Roman" w:hAnsi="Times New Roman"/>
          <w:b w:val="0"/>
          <w:bCs/>
          <w:sz w:val="24"/>
          <w:szCs w:val="28"/>
        </w:rPr>
        <w:t>убовское</w:t>
      </w:r>
      <w:proofErr w:type="spellEnd"/>
    </w:p>
    <w:p w:rsidR="00732544" w:rsidRPr="00732544" w:rsidRDefault="00732544" w:rsidP="00732544">
      <w:pPr>
        <w:pStyle w:val="ConsPlusTitle"/>
        <w:widowControl/>
        <w:jc w:val="both"/>
        <w:rPr>
          <w:rFonts w:ascii="Times New Roman" w:hAnsi="Times New Roman"/>
          <w:b w:val="0"/>
          <w:bCs/>
          <w:sz w:val="24"/>
          <w:szCs w:val="28"/>
        </w:rPr>
      </w:pPr>
    </w:p>
    <w:p w:rsidR="00732544" w:rsidRPr="00732544" w:rsidRDefault="00732544" w:rsidP="00732544">
      <w:pPr>
        <w:pStyle w:val="ConsPlusTitle"/>
        <w:widowControl/>
        <w:jc w:val="center"/>
        <w:rPr>
          <w:rFonts w:ascii="Times New Roman" w:hAnsi="Times New Roman"/>
          <w:b w:val="0"/>
          <w:bCs/>
          <w:sz w:val="24"/>
          <w:szCs w:val="28"/>
        </w:rPr>
      </w:pPr>
      <w:r w:rsidRPr="00732544">
        <w:rPr>
          <w:rFonts w:ascii="Times New Roman" w:hAnsi="Times New Roman"/>
          <w:b w:val="0"/>
          <w:bCs/>
          <w:sz w:val="24"/>
          <w:szCs w:val="28"/>
        </w:rPr>
        <w:t>«О внесении изменений в решение Собрания депутатов Дубовского</w:t>
      </w:r>
    </w:p>
    <w:p w:rsidR="00732544" w:rsidRPr="00732544" w:rsidRDefault="00732544" w:rsidP="00732544">
      <w:pPr>
        <w:tabs>
          <w:tab w:val="left" w:pos="7800"/>
        </w:tabs>
        <w:spacing w:after="0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732544">
        <w:rPr>
          <w:rFonts w:ascii="Times New Roman" w:hAnsi="Times New Roman" w:cs="Times New Roman"/>
          <w:bCs/>
          <w:sz w:val="24"/>
          <w:szCs w:val="28"/>
        </w:rPr>
        <w:t>сельского поселения от 25.12.2019 г. № 115 «</w:t>
      </w:r>
      <w:r w:rsidRPr="00732544">
        <w:rPr>
          <w:rFonts w:ascii="Times New Roman" w:hAnsi="Times New Roman" w:cs="Times New Roman"/>
          <w:sz w:val="24"/>
          <w:szCs w:val="28"/>
        </w:rPr>
        <w:t>О бюджете Дубовского сельского поселения Дубовского района   на 2020 год  и на плановый период 2021 и 2022 годов</w:t>
      </w:r>
      <w:r w:rsidRPr="00732544">
        <w:rPr>
          <w:rFonts w:ascii="Times New Roman" w:hAnsi="Times New Roman" w:cs="Times New Roman"/>
          <w:bCs/>
          <w:sz w:val="24"/>
          <w:szCs w:val="28"/>
        </w:rPr>
        <w:t>»</w:t>
      </w:r>
    </w:p>
    <w:p w:rsidR="00732544" w:rsidRPr="00732544" w:rsidRDefault="00732544" w:rsidP="00732544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4"/>
          <w:szCs w:val="28"/>
        </w:rPr>
      </w:pPr>
    </w:p>
    <w:p w:rsidR="00732544" w:rsidRPr="00732544" w:rsidRDefault="00732544" w:rsidP="00732544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4"/>
          <w:szCs w:val="28"/>
        </w:rPr>
      </w:pPr>
    </w:p>
    <w:p w:rsidR="00732544" w:rsidRPr="00732544" w:rsidRDefault="00732544" w:rsidP="00732544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4"/>
          <w:szCs w:val="28"/>
        </w:rPr>
      </w:pPr>
      <w:r w:rsidRPr="00732544">
        <w:rPr>
          <w:rFonts w:ascii="Times New Roman" w:hAnsi="Times New Roman"/>
          <w:b w:val="0"/>
          <w:sz w:val="24"/>
          <w:szCs w:val="28"/>
        </w:rPr>
        <w:t>1.Внести в Решение Собрания депутатов Дубовского сельского поселения от 25.12.2019 г. № 115 «О бюджете Дубовского сельского поселения Дубовского района на 2020 год  и на плановый период 2021 и 2022 годов</w:t>
      </w:r>
      <w:r w:rsidRPr="00732544">
        <w:rPr>
          <w:rFonts w:ascii="Times New Roman" w:hAnsi="Times New Roman"/>
          <w:b w:val="0"/>
          <w:bCs/>
          <w:sz w:val="24"/>
          <w:szCs w:val="28"/>
        </w:rPr>
        <w:t xml:space="preserve">» </w:t>
      </w:r>
      <w:r w:rsidRPr="00732544">
        <w:rPr>
          <w:rFonts w:ascii="Times New Roman" w:hAnsi="Times New Roman"/>
          <w:b w:val="0"/>
          <w:sz w:val="24"/>
          <w:szCs w:val="28"/>
        </w:rPr>
        <w:t>следующие изменения:</w:t>
      </w:r>
    </w:p>
    <w:p w:rsidR="00732544" w:rsidRPr="00732544" w:rsidRDefault="00732544" w:rsidP="00732544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4"/>
          <w:szCs w:val="28"/>
        </w:rPr>
      </w:pPr>
    </w:p>
    <w:p w:rsidR="00732544" w:rsidRPr="00732544" w:rsidRDefault="00732544" w:rsidP="00732544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732544">
        <w:rPr>
          <w:rFonts w:ascii="Times New Roman" w:hAnsi="Times New Roman" w:cs="Times New Roman"/>
          <w:sz w:val="24"/>
          <w:szCs w:val="28"/>
        </w:rPr>
        <w:t>Пункт 1 изложить в следующей редакции:</w:t>
      </w:r>
    </w:p>
    <w:p w:rsidR="00732544" w:rsidRPr="00732544" w:rsidRDefault="00732544" w:rsidP="007325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32544">
        <w:rPr>
          <w:rFonts w:ascii="Times New Roman" w:hAnsi="Times New Roman" w:cs="Times New Roman"/>
          <w:sz w:val="24"/>
          <w:szCs w:val="28"/>
        </w:rPr>
        <w:t>в подпункте 1 цифры «19 204,3</w:t>
      </w:r>
      <w:r w:rsidRPr="00732544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» </w:t>
      </w:r>
      <w:r w:rsidRPr="00732544">
        <w:rPr>
          <w:rFonts w:ascii="Times New Roman" w:hAnsi="Times New Roman" w:cs="Times New Roman"/>
          <w:sz w:val="24"/>
          <w:szCs w:val="28"/>
        </w:rPr>
        <w:t>заменить цифрами «19 043,5»;</w:t>
      </w:r>
    </w:p>
    <w:p w:rsidR="00732544" w:rsidRPr="00732544" w:rsidRDefault="00732544" w:rsidP="007325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32544">
        <w:rPr>
          <w:rFonts w:ascii="Times New Roman" w:hAnsi="Times New Roman" w:cs="Times New Roman"/>
          <w:sz w:val="24"/>
          <w:szCs w:val="28"/>
        </w:rPr>
        <w:t>в подпункте 2 цифры «20 695,6</w:t>
      </w:r>
      <w:r w:rsidRPr="00732544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» </w:t>
      </w:r>
      <w:r w:rsidRPr="00732544">
        <w:rPr>
          <w:rFonts w:ascii="Times New Roman" w:hAnsi="Times New Roman" w:cs="Times New Roman"/>
          <w:sz w:val="24"/>
          <w:szCs w:val="28"/>
        </w:rPr>
        <w:t>заменить цифрами «20 534,8».</w:t>
      </w:r>
    </w:p>
    <w:p w:rsidR="00732544" w:rsidRPr="00732544" w:rsidRDefault="00732544" w:rsidP="00732544">
      <w:pPr>
        <w:tabs>
          <w:tab w:val="left" w:pos="36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32544">
        <w:rPr>
          <w:rFonts w:ascii="Times New Roman" w:hAnsi="Times New Roman" w:cs="Times New Roman"/>
          <w:sz w:val="24"/>
          <w:szCs w:val="28"/>
        </w:rPr>
        <w:t xml:space="preserve">2) </w:t>
      </w:r>
      <w:r w:rsidRPr="00732544">
        <w:rPr>
          <w:rFonts w:ascii="Times New Roman" w:hAnsi="Times New Roman" w:cs="Times New Roman"/>
          <w:bCs/>
          <w:sz w:val="24"/>
          <w:szCs w:val="28"/>
        </w:rPr>
        <w:t xml:space="preserve">приложение 1 изложить </w:t>
      </w:r>
      <w:r w:rsidRPr="00732544">
        <w:rPr>
          <w:rFonts w:ascii="Times New Roman" w:hAnsi="Times New Roman" w:cs="Times New Roman"/>
          <w:sz w:val="24"/>
          <w:szCs w:val="28"/>
        </w:rPr>
        <w:t>в новой редакции согласно приложению 1 к настоящему решению</w:t>
      </w:r>
    </w:p>
    <w:p w:rsidR="00732544" w:rsidRPr="00732544" w:rsidRDefault="00732544" w:rsidP="00732544">
      <w:pPr>
        <w:tabs>
          <w:tab w:val="left" w:pos="360"/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32544">
        <w:rPr>
          <w:rFonts w:ascii="Times New Roman" w:hAnsi="Times New Roman" w:cs="Times New Roman"/>
          <w:bCs/>
          <w:sz w:val="24"/>
          <w:szCs w:val="28"/>
        </w:rPr>
        <w:t xml:space="preserve">3) приложение 2 изложить </w:t>
      </w:r>
      <w:r w:rsidRPr="00732544">
        <w:rPr>
          <w:rFonts w:ascii="Times New Roman" w:hAnsi="Times New Roman" w:cs="Times New Roman"/>
          <w:sz w:val="24"/>
          <w:szCs w:val="28"/>
        </w:rPr>
        <w:t>в новой редакции согласно приложению 2 к настоящему решению.</w:t>
      </w:r>
    </w:p>
    <w:p w:rsidR="00732544" w:rsidRPr="00732544" w:rsidRDefault="00732544" w:rsidP="00732544">
      <w:pPr>
        <w:pStyle w:val="a4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732544">
        <w:rPr>
          <w:rFonts w:ascii="Times New Roman" w:hAnsi="Times New Roman"/>
          <w:bCs/>
          <w:sz w:val="24"/>
          <w:szCs w:val="28"/>
          <w:lang w:eastAsia="ru-RU"/>
        </w:rPr>
        <w:t xml:space="preserve">4) приложение 8 изложить </w:t>
      </w:r>
      <w:r w:rsidRPr="00732544">
        <w:rPr>
          <w:rFonts w:ascii="Times New Roman" w:hAnsi="Times New Roman"/>
          <w:sz w:val="24"/>
          <w:szCs w:val="28"/>
          <w:lang w:eastAsia="ru-RU"/>
        </w:rPr>
        <w:t>в новой редакции согласно приложению 3 к настоящему решению.</w:t>
      </w:r>
    </w:p>
    <w:p w:rsidR="00732544" w:rsidRPr="00732544" w:rsidRDefault="00732544" w:rsidP="007325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32544">
        <w:rPr>
          <w:rFonts w:ascii="Times New Roman" w:hAnsi="Times New Roman" w:cs="Times New Roman"/>
          <w:sz w:val="24"/>
          <w:szCs w:val="28"/>
        </w:rPr>
        <w:t xml:space="preserve">        5) </w:t>
      </w:r>
      <w:r w:rsidRPr="00732544">
        <w:rPr>
          <w:rFonts w:ascii="Times New Roman" w:hAnsi="Times New Roman" w:cs="Times New Roman"/>
          <w:bCs/>
          <w:sz w:val="24"/>
          <w:szCs w:val="28"/>
        </w:rPr>
        <w:t xml:space="preserve">приложение 9 изложить </w:t>
      </w:r>
      <w:r w:rsidRPr="00732544">
        <w:rPr>
          <w:rFonts w:ascii="Times New Roman" w:hAnsi="Times New Roman" w:cs="Times New Roman"/>
          <w:sz w:val="24"/>
          <w:szCs w:val="28"/>
        </w:rPr>
        <w:t>в новой редакции согласно приложению 4 к настоящему решению</w:t>
      </w:r>
    </w:p>
    <w:p w:rsidR="00732544" w:rsidRPr="00732544" w:rsidRDefault="00732544" w:rsidP="007325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32544">
        <w:rPr>
          <w:rFonts w:ascii="Times New Roman" w:hAnsi="Times New Roman" w:cs="Times New Roman"/>
          <w:sz w:val="24"/>
          <w:szCs w:val="28"/>
        </w:rPr>
        <w:t xml:space="preserve">        6) </w:t>
      </w:r>
      <w:r w:rsidRPr="00732544">
        <w:rPr>
          <w:rFonts w:ascii="Times New Roman" w:hAnsi="Times New Roman" w:cs="Times New Roman"/>
          <w:bCs/>
          <w:sz w:val="24"/>
          <w:szCs w:val="28"/>
        </w:rPr>
        <w:t xml:space="preserve">приложение 10 изложить </w:t>
      </w:r>
      <w:r w:rsidRPr="00732544">
        <w:rPr>
          <w:rFonts w:ascii="Times New Roman" w:hAnsi="Times New Roman" w:cs="Times New Roman"/>
          <w:sz w:val="24"/>
          <w:szCs w:val="28"/>
        </w:rPr>
        <w:t>в новой редакции согласно приложению 5 к настоящему решению.</w:t>
      </w:r>
    </w:p>
    <w:p w:rsidR="00732544" w:rsidRPr="00732544" w:rsidRDefault="00732544" w:rsidP="007325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32544">
        <w:rPr>
          <w:rFonts w:ascii="Times New Roman" w:hAnsi="Times New Roman" w:cs="Times New Roman"/>
          <w:sz w:val="24"/>
          <w:szCs w:val="28"/>
        </w:rPr>
        <w:t>8) пункт 12 изложить в следующей редакции:</w:t>
      </w:r>
    </w:p>
    <w:p w:rsidR="00732544" w:rsidRPr="00732544" w:rsidRDefault="00732544" w:rsidP="00732544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4"/>
          <w:szCs w:val="28"/>
        </w:rPr>
      </w:pPr>
      <w:r w:rsidRPr="00732544">
        <w:rPr>
          <w:rFonts w:ascii="Times New Roman" w:hAnsi="Times New Roman" w:cs="Times New Roman"/>
          <w:sz w:val="24"/>
          <w:szCs w:val="28"/>
        </w:rPr>
        <w:t xml:space="preserve"> «Утвердить общий объем бюджетных ассигнований на исполнение публичных нормативных обязательств Дубовского сельского поселения на 2020 год в сумме 1 941,5 </w:t>
      </w:r>
      <w:r w:rsidRPr="00732544">
        <w:rPr>
          <w:rFonts w:ascii="Times New Roman" w:hAnsi="Times New Roman" w:cs="Times New Roman"/>
          <w:sz w:val="24"/>
          <w:szCs w:val="28"/>
        </w:rPr>
        <w:lastRenderedPageBreak/>
        <w:t>тыс. рублей, на 2021 год в сумме 2 136,6 тыс. рублей и на 2022 год в сумме 2 266,2 тыс. рублей</w:t>
      </w:r>
      <w:proofErr w:type="gramStart"/>
      <w:r w:rsidRPr="00732544">
        <w:rPr>
          <w:rFonts w:ascii="Times New Roman" w:hAnsi="Times New Roman" w:cs="Times New Roman"/>
          <w:sz w:val="24"/>
          <w:szCs w:val="28"/>
        </w:rPr>
        <w:t>.»</w:t>
      </w:r>
      <w:proofErr w:type="gramEnd"/>
    </w:p>
    <w:p w:rsidR="00732544" w:rsidRPr="00732544" w:rsidRDefault="00732544" w:rsidP="007325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732544" w:rsidRPr="00732544" w:rsidRDefault="00732544" w:rsidP="00732544">
      <w:pPr>
        <w:pStyle w:val="ConsPlusNormal"/>
        <w:jc w:val="both"/>
        <w:rPr>
          <w:rFonts w:ascii="Times New Roman" w:hAnsi="Times New Roman"/>
          <w:sz w:val="24"/>
          <w:szCs w:val="28"/>
        </w:rPr>
      </w:pPr>
      <w:r w:rsidRPr="00732544">
        <w:rPr>
          <w:rFonts w:ascii="Times New Roman" w:hAnsi="Times New Roman"/>
          <w:sz w:val="24"/>
          <w:szCs w:val="28"/>
        </w:rPr>
        <w:t>2. Настоящее решение вступает в силу со дня его официального опубликования.</w:t>
      </w:r>
    </w:p>
    <w:p w:rsidR="00732544" w:rsidRPr="00732544" w:rsidRDefault="00732544" w:rsidP="0073254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732544" w:rsidRPr="00732544" w:rsidRDefault="00732544" w:rsidP="0073254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32544">
        <w:rPr>
          <w:rFonts w:ascii="Times New Roman" w:hAnsi="Times New Roman" w:cs="Times New Roman"/>
          <w:sz w:val="24"/>
          <w:szCs w:val="28"/>
        </w:rPr>
        <w:t>Председатель Собрания депутатов</w:t>
      </w:r>
    </w:p>
    <w:p w:rsidR="00732544" w:rsidRPr="00732544" w:rsidRDefault="00732544" w:rsidP="0073254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32544">
        <w:rPr>
          <w:rFonts w:ascii="Times New Roman" w:hAnsi="Times New Roman" w:cs="Times New Roman"/>
          <w:sz w:val="24"/>
          <w:szCs w:val="28"/>
        </w:rPr>
        <w:t xml:space="preserve">Дубовского сельского поселения -      </w:t>
      </w:r>
    </w:p>
    <w:p w:rsidR="00B50EB8" w:rsidRDefault="00732544" w:rsidP="0073254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32544">
        <w:rPr>
          <w:rFonts w:ascii="Times New Roman" w:hAnsi="Times New Roman" w:cs="Times New Roman"/>
          <w:sz w:val="24"/>
          <w:szCs w:val="28"/>
        </w:rPr>
        <w:t xml:space="preserve">глава Дубовского сельского поселения                                      И.А. </w:t>
      </w:r>
      <w:proofErr w:type="spellStart"/>
      <w:r w:rsidRPr="00732544">
        <w:rPr>
          <w:rFonts w:ascii="Times New Roman" w:hAnsi="Times New Roman" w:cs="Times New Roman"/>
          <w:sz w:val="24"/>
          <w:szCs w:val="28"/>
        </w:rPr>
        <w:t>Сухорада</w:t>
      </w:r>
      <w:proofErr w:type="spellEnd"/>
    </w:p>
    <w:p w:rsidR="00732544" w:rsidRDefault="00732544" w:rsidP="00732544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732544" w:rsidRDefault="00732544" w:rsidP="00732544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732544" w:rsidRPr="0027063D" w:rsidRDefault="00732544" w:rsidP="002706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63D">
        <w:rPr>
          <w:rFonts w:ascii="Times New Roman" w:hAnsi="Times New Roman" w:cs="Times New Roman"/>
          <w:sz w:val="24"/>
          <w:szCs w:val="24"/>
        </w:rPr>
        <w:t>Уважаемые жители Дубовского сельского поселения, будьте аккуратнее.</w:t>
      </w:r>
    </w:p>
    <w:p w:rsidR="00732544" w:rsidRPr="0027063D" w:rsidRDefault="00732544" w:rsidP="0027063D">
      <w:pPr>
        <w:pStyle w:val="NormalWeb"/>
        <w:shd w:val="clear" w:color="auto" w:fill="FFFFFF"/>
        <w:spacing w:before="0" w:after="0" w:line="367" w:lineRule="atLeast"/>
        <w:ind w:firstLine="709"/>
        <w:jc w:val="both"/>
        <w:rPr>
          <w:lang w:val="ru-RU"/>
        </w:rPr>
      </w:pPr>
      <w:r w:rsidRPr="0027063D">
        <w:t xml:space="preserve">В начале августа начинается период цветения такой сорной травы, как </w:t>
      </w:r>
      <w:r w:rsidRPr="0027063D">
        <w:rPr>
          <w:b/>
          <w:bCs/>
        </w:rPr>
        <w:t>амброзия</w:t>
      </w:r>
      <w:r w:rsidRPr="0027063D">
        <w:t xml:space="preserve">. Особенно </w:t>
      </w:r>
      <w:r w:rsidRPr="0027063D">
        <w:rPr>
          <w:b/>
          <w:bCs/>
        </w:rPr>
        <w:t>опасно</w:t>
      </w:r>
      <w:r w:rsidRPr="0027063D">
        <w:t xml:space="preserve"> ее цветение для людей, страдающих аллергией</w:t>
      </w:r>
    </w:p>
    <w:p w:rsidR="00732544" w:rsidRPr="0027063D" w:rsidRDefault="00732544" w:rsidP="0027063D">
      <w:pPr>
        <w:pStyle w:val="NormalWeb"/>
        <w:shd w:val="clear" w:color="auto" w:fill="FFFFFF"/>
        <w:spacing w:before="0" w:after="0" w:line="367" w:lineRule="atLeast"/>
        <w:ind w:firstLine="709"/>
        <w:jc w:val="both"/>
      </w:pPr>
      <w:r w:rsidRPr="0027063D">
        <w:rPr>
          <w:b/>
          <w:bCs/>
          <w:color w:val="000000"/>
        </w:rPr>
        <w:t>Амброзия полыннолистная</w:t>
      </w:r>
      <w:r w:rsidRPr="0027063D">
        <w:rPr>
          <w:color w:val="000000"/>
        </w:rPr>
        <w:t> - один из наиболее опасных карантинных сорняков. Засоряет практически все угодия и наносит огромный ущерб сельскому хозяйству, здоровью людей: засоренные им посевы резко снижают урожайность, а его пыльца в период цветения вызывает у людей массовое аллергические заболевания, так называемую «осеннюю сенную лихорадку».</w:t>
      </w:r>
    </w:p>
    <w:p w:rsidR="00732544" w:rsidRPr="0027063D" w:rsidRDefault="00732544" w:rsidP="0027063D">
      <w:pPr>
        <w:pStyle w:val="NormalWeb"/>
        <w:shd w:val="clear" w:color="auto" w:fill="FFFFFF"/>
        <w:spacing w:before="0" w:after="0" w:line="367" w:lineRule="atLeast"/>
        <w:ind w:firstLine="709"/>
        <w:jc w:val="both"/>
      </w:pPr>
      <w:r w:rsidRPr="0027063D">
        <w:rPr>
          <w:color w:val="000000"/>
        </w:rPr>
        <w:t>Это опасный сорняк. Амброзия полыннолистная — однолетнее растение, по внешнему виду немного напоминающее коноплю, а по размерам и форме листьев — полынь горькую. Это растение достигает в среднем метровой высоты.</w:t>
      </w:r>
      <w:r w:rsidRPr="0027063D">
        <w:rPr>
          <w:color w:val="000000"/>
        </w:rPr>
        <w:br/>
        <w:t>       Амброзия — растение теплолюбивое. После появления всходов стебли растения долго растут медленно, зато корни формируются быстрее. Цветение обычно начинается в середине июля, но второй половине августа семена достигают полной спелости и осыпаются.</w:t>
      </w:r>
      <w:r w:rsidRPr="0027063D">
        <w:rPr>
          <w:color w:val="000000"/>
        </w:rPr>
        <w:br/>
        <w:t>       Особенно опасна для человека пыльца, образующаяся во время цветения растения. Именно она может вызвать аллергическую болезнь (поллиноз и сенная лихорадка). Лечение такого заболевания длительное и тягостное.</w:t>
      </w:r>
      <w:r w:rsidRPr="0027063D">
        <w:rPr>
          <w:color w:val="000000"/>
        </w:rPr>
        <w:br/>
        <w:t>       Опасный сорняк произрастает на полях, в оврагах, вдоль улиц, а также в садах и огородах. Распространяется он семенами (на одном растении — до нескольких десятков тысяч). Осыпавшиеся семена сохраняют в почве жизнеспособность в течение 10 лет. Поэтому крайне необходимо регулярное и тщательное скашивание (выпалывание) этого сорняка и его уничтожение (лучше — сжигать).</w:t>
      </w:r>
    </w:p>
    <w:p w:rsidR="00732544" w:rsidRPr="0027063D" w:rsidRDefault="00732544" w:rsidP="0027063D">
      <w:pPr>
        <w:pStyle w:val="NormalWeb"/>
        <w:shd w:val="clear" w:color="auto" w:fill="FFFFFF"/>
        <w:spacing w:before="0" w:after="0" w:line="367" w:lineRule="atLeast"/>
        <w:ind w:firstLine="709"/>
        <w:jc w:val="both"/>
        <w:rPr>
          <w:b/>
          <w:color w:val="000000" w:themeColor="text1"/>
        </w:rPr>
      </w:pPr>
      <w:r w:rsidRPr="0027063D">
        <w:rPr>
          <w:rStyle w:val="a9"/>
          <w:b/>
          <w:bCs/>
          <w:color w:val="000000" w:themeColor="text1"/>
        </w:rPr>
        <w:t>Амброзия причина страшной аллергии!</w:t>
      </w:r>
    </w:p>
    <w:p w:rsidR="00732544" w:rsidRPr="0027063D" w:rsidRDefault="00732544" w:rsidP="0027063D">
      <w:pPr>
        <w:pStyle w:val="NormalWeb"/>
        <w:shd w:val="clear" w:color="auto" w:fill="FFFFFF"/>
        <w:spacing w:before="0" w:after="0" w:line="367" w:lineRule="atLeast"/>
        <w:ind w:firstLine="709"/>
        <w:jc w:val="both"/>
      </w:pPr>
      <w:r w:rsidRPr="0027063D">
        <w:rPr>
          <w:color w:val="000000"/>
        </w:rPr>
        <w:t>Амброзия полыннолистная вредит не только сельхозкультурам. Растен</w:t>
      </w:r>
      <w:r w:rsidR="0027063D" w:rsidRPr="0027063D">
        <w:rPr>
          <w:color w:val="000000"/>
        </w:rPr>
        <w:t>ие содержит в себе до 0,07-0,15</w:t>
      </w:r>
      <w:r w:rsidR="0027063D" w:rsidRPr="0027063D">
        <w:rPr>
          <w:color w:val="000000"/>
          <w:lang w:val="ru-RU"/>
        </w:rPr>
        <w:t>%</w:t>
      </w:r>
      <w:r w:rsidRPr="0027063D">
        <w:rPr>
          <w:color w:val="000000"/>
        </w:rPr>
        <w:t xml:space="preserve"> горьких веществ (по отношению к сырой массе) и при поедании коровами, молоко и молочные продукты приобретают неприятный запах и вкус. В надземной части растения содержится 0.14 проц. эфирных масел. Кроме этого пыльца растения является сильным аллергеном и у людей чувствительных к подобным заболеваниям, вызывает поллиноз. Заболевание может проходить в виде резко выраженного аллергического ринита, коньюктивита, мигрени, крапивницы. Вред, </w:t>
      </w:r>
      <w:r w:rsidRPr="0027063D">
        <w:rPr>
          <w:color w:val="000000"/>
        </w:rPr>
        <w:lastRenderedPageBreak/>
        <w:t>причиняемый амброзией полыннолистной культурным растениям, животным и, конечно же, человеку нельзя недооценивать.</w:t>
      </w:r>
    </w:p>
    <w:p w:rsidR="00732544" w:rsidRPr="0027063D" w:rsidRDefault="00732544" w:rsidP="0027063D">
      <w:pPr>
        <w:pStyle w:val="NormalWeb"/>
        <w:shd w:val="clear" w:color="auto" w:fill="FFFFFF"/>
        <w:spacing w:before="0" w:after="0" w:line="367" w:lineRule="atLeast"/>
        <w:ind w:firstLine="709"/>
        <w:jc w:val="both"/>
      </w:pPr>
      <w:r w:rsidRPr="0027063D">
        <w:rPr>
          <w:color w:val="333333"/>
        </w:rPr>
        <w:t>Важнейшая задача для землепользователей - не допустить дальнейшего распространения засорения площадей под этим опасным карантинным сорняком.</w:t>
      </w:r>
    </w:p>
    <w:p w:rsidR="00732544" w:rsidRPr="0027063D" w:rsidRDefault="00732544" w:rsidP="0027063D">
      <w:pPr>
        <w:pStyle w:val="NormalWeb"/>
        <w:shd w:val="clear" w:color="auto" w:fill="FFFFFF"/>
        <w:spacing w:before="0" w:after="0" w:line="367" w:lineRule="atLeast"/>
        <w:ind w:firstLine="709"/>
        <w:jc w:val="both"/>
      </w:pPr>
      <w:r w:rsidRPr="0027063D">
        <w:rPr>
          <w:color w:val="333333"/>
        </w:rPr>
        <w:t>Кроме сугубо агрономического вреда (снижения урожая сельскохозяйственных культур и его качества), амброзия полыннолистная -опасное для здоровья людей растение. Ее пыльца является причиной возникновения многих аллергических заболеваний, которые объединены под названием «полиноз» от английского слова pollen - пыль. Эти заболевания называют также сенной лихорадкой, пыльцевой аллергией, сенной астмой.</w:t>
      </w:r>
    </w:p>
    <w:p w:rsidR="00732544" w:rsidRPr="0027063D" w:rsidRDefault="00732544" w:rsidP="0027063D">
      <w:pPr>
        <w:pStyle w:val="NormalWeb"/>
        <w:shd w:val="clear" w:color="auto" w:fill="FFFFFF"/>
        <w:spacing w:before="0" w:after="0" w:line="367" w:lineRule="atLeast"/>
        <w:ind w:firstLine="709"/>
        <w:jc w:val="both"/>
      </w:pPr>
      <w:r w:rsidRPr="0027063D">
        <w:rPr>
          <w:color w:val="333333"/>
        </w:rPr>
        <w:t>Впервые роль амброзии в возникновении заболеваний установили в США более 100 лет тому назад. Только в этой стране амброзиевым полинозом ежегодно болеет 7-12 млн. человек. Наблюдения, проведенные в бывшем СССР, показали, что в районах высокого распространения амброзии на 1000 жителей приходилось от 20 до 100 больных этой болезнью.</w:t>
      </w:r>
    </w:p>
    <w:p w:rsidR="00732544" w:rsidRPr="0027063D" w:rsidRDefault="00732544" w:rsidP="0027063D">
      <w:pPr>
        <w:pStyle w:val="NormalWeb"/>
        <w:shd w:val="clear" w:color="auto" w:fill="FFFFFF"/>
        <w:spacing w:before="0" w:after="0" w:line="367" w:lineRule="atLeast"/>
        <w:ind w:firstLine="709"/>
        <w:jc w:val="both"/>
      </w:pPr>
      <w:r w:rsidRPr="0027063D">
        <w:rPr>
          <w:color w:val="333333"/>
        </w:rPr>
        <w:t>Установлено, что люди начинают болеть, если уровень насыщения воздуха пыльцой амброзии полыннолистной составляет не менее 20 пыльцевых зерен на 1 см3. Всего из 0,1 м2 в сезон цветения продуцируется 8 млрд. пыльцевых зерен. В США ежегодно растениями данного вида продуцируется около 1 млн. т пыльцы, а известно, что лишь один ее грамм содержит 90 млн. пыльцевых зерен.</w:t>
      </w:r>
    </w:p>
    <w:p w:rsidR="00732544" w:rsidRPr="0027063D" w:rsidRDefault="00732544" w:rsidP="0027063D">
      <w:pPr>
        <w:pStyle w:val="NormalWeb"/>
        <w:shd w:val="clear" w:color="auto" w:fill="FFFFFF"/>
        <w:spacing w:before="0" w:after="0" w:line="367" w:lineRule="atLeast"/>
        <w:ind w:firstLine="709"/>
        <w:jc w:val="both"/>
      </w:pPr>
      <w:r w:rsidRPr="0027063D">
        <w:rPr>
          <w:color w:val="333333"/>
        </w:rPr>
        <w:t>Доминирующим проявлением заболевания является аллергическое воспаление глаз и носа. Человек чувствует легкий зуд в носу, появляются приступы чихания. Эти первые признаки могут вызывать более тяжелые симптомы (повышение температуры, ринит, коньюнктевит, бронхиальную астму).</w:t>
      </w:r>
    </w:p>
    <w:p w:rsidR="00732544" w:rsidRPr="0027063D" w:rsidRDefault="00732544" w:rsidP="0027063D">
      <w:pPr>
        <w:pStyle w:val="NormalWeb"/>
        <w:shd w:val="clear" w:color="auto" w:fill="FFFFFF"/>
        <w:spacing w:before="0" w:after="0" w:line="367" w:lineRule="atLeast"/>
        <w:ind w:firstLine="709"/>
        <w:jc w:val="both"/>
      </w:pPr>
      <w:r w:rsidRPr="0027063D">
        <w:rPr>
          <w:color w:val="333333"/>
        </w:rPr>
        <w:t>На полях, которые засорены амброзией, ухудшается качество полевых работ, особенно, во время уборки урожая и проведения основной обработки почвы. На таких полях в зерне озимой пшеницы на 0,5% снижается содержание белка, а его стекловидность понижается на 1%.</w:t>
      </w:r>
    </w:p>
    <w:p w:rsidR="00732544" w:rsidRPr="0027063D" w:rsidRDefault="00732544" w:rsidP="0027063D">
      <w:pPr>
        <w:pStyle w:val="NormalWeb"/>
        <w:shd w:val="clear" w:color="auto" w:fill="FFFFFF"/>
        <w:spacing w:before="0" w:after="0" w:line="367" w:lineRule="atLeast"/>
        <w:ind w:firstLine="709"/>
        <w:jc w:val="both"/>
      </w:pPr>
      <w:r w:rsidRPr="0027063D">
        <w:rPr>
          <w:color w:val="000000"/>
        </w:rPr>
        <w:t>Как бороться?</w:t>
      </w:r>
    </w:p>
    <w:p w:rsidR="00732544" w:rsidRPr="0027063D" w:rsidRDefault="00732544" w:rsidP="0027063D">
      <w:pPr>
        <w:pStyle w:val="NormalWeb"/>
        <w:shd w:val="clear" w:color="auto" w:fill="FFFFFF"/>
        <w:spacing w:before="0" w:after="0" w:line="367" w:lineRule="atLeast"/>
        <w:ind w:firstLine="709"/>
        <w:jc w:val="both"/>
      </w:pPr>
      <w:r w:rsidRPr="0027063D">
        <w:rPr>
          <w:color w:val="000000"/>
        </w:rPr>
        <w:t>Существуют </w:t>
      </w:r>
      <w:r w:rsidRPr="0027063D">
        <w:rPr>
          <w:bCs/>
          <w:color w:val="000000"/>
        </w:rPr>
        <w:t>три метода</w:t>
      </w:r>
      <w:r w:rsidRPr="0027063D">
        <w:rPr>
          <w:color w:val="000000"/>
        </w:rPr>
        <w:t> борьбы с амброзией полыннолистной: агротехнический, химический и биологический.</w:t>
      </w:r>
    </w:p>
    <w:p w:rsidR="00732544" w:rsidRPr="0027063D" w:rsidRDefault="00732544" w:rsidP="0027063D">
      <w:pPr>
        <w:pStyle w:val="NormalWeb"/>
        <w:shd w:val="clear" w:color="auto" w:fill="FFFFFF"/>
        <w:spacing w:before="0" w:after="0" w:line="367" w:lineRule="atLeast"/>
        <w:ind w:firstLine="709"/>
        <w:jc w:val="both"/>
      </w:pPr>
      <w:r w:rsidRPr="0027063D">
        <w:rPr>
          <w:b/>
          <w:bCs/>
          <w:color w:val="000000"/>
        </w:rPr>
        <w:t>Основной метод – агротехнический</w:t>
      </w:r>
      <w:r w:rsidRPr="0027063D">
        <w:rPr>
          <w:color w:val="000000"/>
        </w:rPr>
        <w:t>. Он включает правильное чередование культур в севообороте, обработку почвы, уход за посевами, направленные на истощение запасов семян сорняка в почве и предотвращение повторного засорения почвы. На землях несельскохозяйственного назначения, приусадебных участках, прилегающих к домовладению территориях, уничтожать растения амброзии лучше с корнем, так как при скашивании остатки стебля интенсивно отрастают и, подобно сказочной гидре, на месте одного появляется 3–5 новых.</w:t>
      </w:r>
    </w:p>
    <w:p w:rsidR="00732544" w:rsidRPr="0027063D" w:rsidRDefault="00732544" w:rsidP="0027063D">
      <w:pPr>
        <w:pStyle w:val="NormalWeb"/>
        <w:shd w:val="clear" w:color="auto" w:fill="FFFFFF"/>
        <w:spacing w:before="0" w:after="0" w:line="367" w:lineRule="atLeast"/>
        <w:ind w:firstLine="709"/>
        <w:jc w:val="both"/>
      </w:pPr>
      <w:r w:rsidRPr="0027063D">
        <w:rPr>
          <w:color w:val="000000"/>
        </w:rPr>
        <w:t>Помимо агротехнических мер борьбы с амброзией полыннолистной применяются </w:t>
      </w:r>
      <w:r w:rsidRPr="0027063D">
        <w:rPr>
          <w:b/>
          <w:bCs/>
          <w:color w:val="000000"/>
        </w:rPr>
        <w:t>химический метод</w:t>
      </w:r>
      <w:r w:rsidRPr="0027063D">
        <w:rPr>
          <w:color w:val="000000"/>
        </w:rPr>
        <w:t xml:space="preserve"> – дифференцированное использование различных </w:t>
      </w:r>
      <w:r w:rsidRPr="0027063D">
        <w:rPr>
          <w:color w:val="000000"/>
        </w:rPr>
        <w:lastRenderedPageBreak/>
        <w:t>гербицидов согласно «Списку пестицидов и агрохимикатов, разрешенных к применению» в установленные сроки с рекомендуемыми нормами.</w:t>
      </w:r>
    </w:p>
    <w:p w:rsidR="00732544" w:rsidRPr="0027063D" w:rsidRDefault="00732544" w:rsidP="0027063D">
      <w:pPr>
        <w:pStyle w:val="NormalWeb"/>
        <w:shd w:val="clear" w:color="auto" w:fill="FFFFFF"/>
        <w:spacing w:before="0" w:after="0" w:line="367" w:lineRule="atLeast"/>
        <w:ind w:firstLine="709"/>
        <w:jc w:val="both"/>
      </w:pPr>
      <w:r w:rsidRPr="0027063D">
        <w:rPr>
          <w:b/>
          <w:bCs/>
          <w:color w:val="000000"/>
        </w:rPr>
        <w:t>Биологический метод</w:t>
      </w:r>
      <w:r w:rsidRPr="0027063D">
        <w:rPr>
          <w:color w:val="000000"/>
        </w:rPr>
        <w:t> позволяет практически ограничить распространение, «подавить» амброзию полыннолистную в первые же годы вегетации. Применяется размещение на засоренных амброзией участках травосмесей, культурных злаковых растений, бобовых растений с повышенной густотой, а также используется амброзиевый листоед Lygogramma suturalis, совки Tarachidia candefacta.</w:t>
      </w:r>
    </w:p>
    <w:p w:rsidR="00732544" w:rsidRPr="0027063D" w:rsidRDefault="00732544" w:rsidP="0027063D">
      <w:pPr>
        <w:pStyle w:val="NormalWeb"/>
        <w:shd w:val="clear" w:color="auto" w:fill="FFFFFF"/>
        <w:spacing w:before="0" w:after="0" w:line="367" w:lineRule="atLeast"/>
        <w:ind w:firstLine="709"/>
        <w:jc w:val="both"/>
      </w:pPr>
      <w:r w:rsidRPr="0027063D">
        <w:rPr>
          <w:color w:val="000000"/>
        </w:rPr>
        <w:t>Таким образом, с помощью проведения комплекса агротехнических, химических и биологических мероприятий по уничтожению очагов амброзии в течение нескольких лет можно полностью избавиться от этого карантинного однолетнего сорняка. Мероприятия по истреблению амброзии должны проводиться до наступления фазы цветения и обсеменения. Это предотвратит угрозу массового распространения карантинного сорняка и ущемления прав граждан на охрану здоровья и благоприятную окружающую среду.</w:t>
      </w:r>
    </w:p>
    <w:p w:rsidR="00732544" w:rsidRPr="0027063D" w:rsidRDefault="00732544" w:rsidP="0027063D">
      <w:pPr>
        <w:pStyle w:val="NormalWeb"/>
        <w:shd w:val="clear" w:color="auto" w:fill="FFFFFF"/>
        <w:spacing w:before="0" w:after="0" w:line="367" w:lineRule="atLeast"/>
        <w:ind w:firstLine="709"/>
        <w:jc w:val="both"/>
      </w:pPr>
      <w:r w:rsidRPr="0027063D">
        <w:rPr>
          <w:color w:val="000000"/>
        </w:rPr>
        <w:t>В целях наиболее эффективной организации мероприятий по уничтожению амброзии и другой сорной растительности разработаны мероприятия по борьбе с этим карантинным сорняком и предотвращению его распространения. Согласно действующему законодательству ответственность за выполнением разработанных мероприятий возлагается, прежде всего, на глав муниципальных образований, руководителей и специалистов сельскохозяйственных комплексов, государственных, фермерских и других коллективов, собственников земельных участков при постоянном контроле со стороны органов власти и освещении их работы в средствах массовых коммуникаций. За нарушение правил борьбы с карантинными растениями-сорняками предусмотрена административная ответственность в виде предупреждения или наложение административного штрафа. Общественное сознание должно прийти к пониманию того, что люди допустившие произрастание амброзии наносят непоправимый вред здоровью всего общества и в том числе своим детям и внукам. Необходимо помнить, что только повсеместная и эффективная борьба с карантинным сорняком - амброзией полыннолистной, способствует восстановлению плодородия сельскохозяйственных земель и снижению числа аллергических заболеваний людей.</w:t>
      </w:r>
    </w:p>
    <w:p w:rsidR="00732544" w:rsidRPr="00732544" w:rsidRDefault="00732544" w:rsidP="00732544">
      <w:pPr>
        <w:spacing w:after="0"/>
        <w:rPr>
          <w:rFonts w:ascii="Times New Roman" w:hAnsi="Times New Roman" w:cs="Times New Roman"/>
          <w:sz w:val="24"/>
          <w:szCs w:val="28"/>
          <w:lang/>
        </w:rPr>
      </w:pPr>
      <w:bookmarkStart w:id="0" w:name="_GoBack"/>
      <w:bookmarkEnd w:id="0"/>
    </w:p>
    <w:sectPr w:rsidR="00732544" w:rsidRPr="00732544" w:rsidSect="00732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FE4027"/>
    <w:multiLevelType w:val="hybridMultilevel"/>
    <w:tmpl w:val="7F50949E"/>
    <w:lvl w:ilvl="0" w:tplc="C39E30D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9E"/>
    <w:rsid w:val="00002CF6"/>
    <w:rsid w:val="0027063D"/>
    <w:rsid w:val="004C15BF"/>
    <w:rsid w:val="004D5CC1"/>
    <w:rsid w:val="00732544"/>
    <w:rsid w:val="00994F9E"/>
    <w:rsid w:val="009D3F25"/>
    <w:rsid w:val="00B50EB8"/>
    <w:rsid w:val="00E4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4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40648"/>
    <w:pPr>
      <w:keepNext/>
      <w:framePr w:hSpace="180" w:wrap="notBeside" w:vAnchor="text" w:hAnchor="margin" w:xAlign="center" w:y="86"/>
      <w:tabs>
        <w:tab w:val="center" w:pos="4677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E4064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406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40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Содержимое таблицы"/>
    <w:basedOn w:val="a"/>
    <w:rsid w:val="00E4064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4064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E4064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4">
    <w:name w:val="No Spacing"/>
    <w:uiPriority w:val="1"/>
    <w:qFormat/>
    <w:rsid w:val="00E4064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4C1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C15BF"/>
    <w:rPr>
      <w:color w:val="800080"/>
      <w:u w:val="single"/>
    </w:rPr>
  </w:style>
  <w:style w:type="paragraph" w:customStyle="1" w:styleId="xl65">
    <w:name w:val="xl65"/>
    <w:basedOn w:val="a"/>
    <w:rsid w:val="004C15B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6">
    <w:name w:val="xl66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C1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C1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2CF6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732544"/>
    <w:rPr>
      <w:i/>
      <w:iCs/>
    </w:rPr>
  </w:style>
  <w:style w:type="paragraph" w:customStyle="1" w:styleId="NormalWeb">
    <w:name w:val="Normal (Web)"/>
    <w:basedOn w:val="a"/>
    <w:rsid w:val="00732544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4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40648"/>
    <w:pPr>
      <w:keepNext/>
      <w:framePr w:hSpace="180" w:wrap="notBeside" w:vAnchor="text" w:hAnchor="margin" w:xAlign="center" w:y="86"/>
      <w:tabs>
        <w:tab w:val="center" w:pos="4677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E4064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406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40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Содержимое таблицы"/>
    <w:basedOn w:val="a"/>
    <w:rsid w:val="00E4064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4064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E4064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4">
    <w:name w:val="No Spacing"/>
    <w:uiPriority w:val="1"/>
    <w:qFormat/>
    <w:rsid w:val="00E4064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4C1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C15BF"/>
    <w:rPr>
      <w:color w:val="800080"/>
      <w:u w:val="single"/>
    </w:rPr>
  </w:style>
  <w:style w:type="paragraph" w:customStyle="1" w:styleId="xl65">
    <w:name w:val="xl65"/>
    <w:basedOn w:val="a"/>
    <w:rsid w:val="004C15B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6">
    <w:name w:val="xl66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C1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C1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2CF6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732544"/>
    <w:rPr>
      <w:i/>
      <w:iCs/>
    </w:rPr>
  </w:style>
  <w:style w:type="paragraph" w:customStyle="1" w:styleId="NormalWeb">
    <w:name w:val="Normal (Web)"/>
    <w:basedOn w:val="a"/>
    <w:rsid w:val="00732544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2020-06-12T13:05:00Z</cp:lastPrinted>
  <dcterms:created xsi:type="dcterms:W3CDTF">2020-05-22T11:21:00Z</dcterms:created>
  <dcterms:modified xsi:type="dcterms:W3CDTF">2020-06-12T13:06:00Z</dcterms:modified>
</cp:coreProperties>
</file>