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E2" w:rsidRDefault="007770E2"/>
    <w:tbl>
      <w:tblPr>
        <w:tblW w:w="9216" w:type="dxa"/>
        <w:tblInd w:w="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2132F9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92309E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309E">
              <w:pict>
                <v:group id="_x0000_s1026" style="position:absolute;left:0;text-align:left;margin-left:-5.15pt;margin-top:13.4pt;width:70.9pt;height:76.35pt;z-index:25165209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8144A7" w:rsidRDefault="008144A7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92309E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309E">
              <w:pict>
                <v:group id="_x0000_s1029" style="position:absolute;left:0;text-align:left;margin-left:3.6pt;margin-top:4.25pt;width:64pt;height:50pt;z-index:25165312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8144A7" w:rsidRDefault="008144A7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№1</w:t>
                          </w:r>
                          <w:r w:rsidR="007770E2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331939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« </w:t>
            </w:r>
            <w:r w:rsidR="004A0B63">
              <w:rPr>
                <w:b/>
                <w:bCs/>
                <w:sz w:val="20"/>
                <w:szCs w:val="22"/>
              </w:rPr>
              <w:t>28</w:t>
            </w:r>
            <w:r w:rsidR="000B2BCE">
              <w:rPr>
                <w:b/>
                <w:bCs/>
                <w:sz w:val="20"/>
                <w:szCs w:val="22"/>
              </w:rPr>
              <w:t xml:space="preserve">» </w:t>
            </w:r>
            <w:r w:rsidR="004A0B63">
              <w:rPr>
                <w:b/>
                <w:bCs/>
                <w:sz w:val="20"/>
                <w:szCs w:val="22"/>
              </w:rPr>
              <w:t>июня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2132F9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7B47CB" w:rsidRPr="007770E2" w:rsidRDefault="007B47CB" w:rsidP="007B47CB">
      <w:pPr>
        <w:pStyle w:val="ConsPlusNormal"/>
        <w:jc w:val="center"/>
        <w:outlineLvl w:val="0"/>
        <w:rPr>
          <w:b/>
          <w:sz w:val="24"/>
          <w:szCs w:val="24"/>
        </w:rPr>
      </w:pPr>
      <w:r w:rsidRPr="007770E2">
        <w:rPr>
          <w:b/>
          <w:sz w:val="24"/>
          <w:szCs w:val="24"/>
        </w:rPr>
        <w:t>ПАМЯТКА</w:t>
      </w:r>
    </w:p>
    <w:p w:rsidR="007B47CB" w:rsidRPr="007770E2" w:rsidRDefault="007B47CB" w:rsidP="007B47CB">
      <w:pPr>
        <w:pStyle w:val="ConsPlusNormal"/>
        <w:jc w:val="both"/>
        <w:rPr>
          <w:sz w:val="24"/>
          <w:szCs w:val="24"/>
        </w:rPr>
      </w:pPr>
    </w:p>
    <w:p w:rsidR="007B47CB" w:rsidRPr="007770E2" w:rsidRDefault="007B47CB" w:rsidP="007B47CB">
      <w:pPr>
        <w:pStyle w:val="ConsPlusNormal"/>
        <w:jc w:val="center"/>
        <w:rPr>
          <w:sz w:val="24"/>
          <w:szCs w:val="24"/>
        </w:rPr>
      </w:pPr>
      <w:bookmarkStart w:id="0" w:name="P27"/>
      <w:bookmarkEnd w:id="0"/>
      <w:r w:rsidRPr="007770E2">
        <w:rPr>
          <w:sz w:val="24"/>
          <w:szCs w:val="24"/>
        </w:rPr>
        <w:t xml:space="preserve">ПО НАЛОГУ НА ИМУЩЕСТВО ФИЗИЧЕСКИХ ЛИЦ </w:t>
      </w:r>
    </w:p>
    <w:p w:rsidR="007B47CB" w:rsidRPr="007770E2" w:rsidRDefault="007B47CB" w:rsidP="007B47CB">
      <w:pPr>
        <w:pStyle w:val="ConsPlusNormal"/>
        <w:jc w:val="center"/>
        <w:rPr>
          <w:sz w:val="24"/>
          <w:szCs w:val="24"/>
        </w:rPr>
      </w:pPr>
      <w:r w:rsidRPr="007770E2">
        <w:rPr>
          <w:sz w:val="24"/>
          <w:szCs w:val="24"/>
        </w:rPr>
        <w:t>ИСХОДЯ ИЗ КАДАСТРОВОЙ СТОИМОСТИ ОБЪЕКТОВ НАЛОГООБЛОЖЕНИЯ</w:t>
      </w:r>
    </w:p>
    <w:p w:rsidR="007B47CB" w:rsidRDefault="007B47CB" w:rsidP="007B47CB">
      <w:pPr>
        <w:pStyle w:val="ConsPlusNormal"/>
        <w:jc w:val="both"/>
      </w:pPr>
    </w:p>
    <w:tbl>
      <w:tblPr>
        <w:tblW w:w="486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"/>
        <w:gridCol w:w="207"/>
        <w:gridCol w:w="1590"/>
        <w:gridCol w:w="7800"/>
        <w:gridCol w:w="119"/>
      </w:tblGrid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712"/>
        </w:trPr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289"/>
        </w:trPr>
        <w:tc>
          <w:tcPr>
            <w:tcW w:w="49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2"/>
              <w:ind w:firstLine="650"/>
              <w:rPr>
                <w:b/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Физические лица – собственники объектов налогообложения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786"/>
        </w:trPr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2581"/>
        </w:trPr>
        <w:tc>
          <w:tcPr>
            <w:tcW w:w="49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7B47CB" w:rsidRDefault="007B47CB" w:rsidP="00830949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7B47CB" w:rsidRDefault="007B47CB" w:rsidP="00830949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7B47CB" w:rsidRDefault="007B47CB" w:rsidP="00830949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7B47CB" w:rsidRDefault="007B47CB" w:rsidP="00830949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7B47CB" w:rsidRPr="0070430D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в том числе 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7CB" w:rsidRDefault="007B47CB" w:rsidP="00830949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7CB" w:rsidRPr="00F41511" w:rsidRDefault="007B47CB" w:rsidP="00830949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786"/>
        </w:trPr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2581"/>
        </w:trPr>
        <w:tc>
          <w:tcPr>
            <w:tcW w:w="49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lastRenderedPageBreak/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7B47CB" w:rsidRPr="002E120A" w:rsidRDefault="007B47CB" w:rsidP="00830949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>
              <w:t>–</w:t>
            </w:r>
            <w:r w:rsidRPr="002E120A">
              <w:t xml:space="preserve"> </w:t>
            </w:r>
            <w:r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>
              <w:t xml:space="preserve"> общей площади этой квартиры</w:t>
            </w:r>
            <w:r w:rsidRPr="002E120A">
              <w:t xml:space="preserve">; </w:t>
            </w:r>
          </w:p>
          <w:p w:rsidR="007B47CB" w:rsidRPr="00E1473E" w:rsidRDefault="007B47CB" w:rsidP="00830949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>
              <w:t xml:space="preserve">–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 площади этой комнаты;</w:t>
            </w:r>
          </w:p>
          <w:p w:rsidR="007B47CB" w:rsidRPr="002E120A" w:rsidRDefault="007B47CB" w:rsidP="00830949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>
              <w:t>–</w:t>
            </w:r>
            <w:r w:rsidRPr="002E120A">
              <w:t xml:space="preserve"> </w:t>
            </w:r>
            <w:r>
              <w:t xml:space="preserve">кадастровая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общей площади этого жилого дома;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 уменьшается на один миллион рублей.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образований 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7B47CB" w:rsidRPr="005558A2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случае,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136"/>
        </w:trPr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2021"/>
        </w:trPr>
        <w:tc>
          <w:tcPr>
            <w:tcW w:w="49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7B47CB" w:rsidRPr="0080645D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0,1 процента</w:t>
            </w:r>
            <w:r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7B47CB" w:rsidRPr="003B146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7CB" w:rsidRPr="002E120A" w:rsidRDefault="007B47CB" w:rsidP="00830949">
            <w:pPr>
              <w:pStyle w:val="2"/>
              <w:ind w:firstLine="65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 xml:space="preserve">0,5 процента в отношении прочих </w:t>
            </w:r>
            <w:r w:rsidRPr="00E81201">
              <w:rPr>
                <w:sz w:val="28"/>
                <w:szCs w:val="28"/>
              </w:rPr>
              <w:t>объектов</w:t>
            </w:r>
            <w:r w:rsidRPr="002E120A">
              <w:rPr>
                <w:sz w:val="28"/>
                <w:szCs w:val="28"/>
              </w:rPr>
              <w:t xml:space="preserve"> налогообложения.</w:t>
            </w:r>
          </w:p>
          <w:p w:rsidR="007B47CB" w:rsidRPr="0080645D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 2 и 3</w:t>
            </w:r>
            <w:r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</w:t>
            </w:r>
            <w:r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 нуля или увеличены, но не более чем в три раза. </w:t>
            </w:r>
          </w:p>
          <w:p w:rsidR="007B47CB" w:rsidRPr="00841952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1315"/>
        </w:trPr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7B47CB">
            <w:pPr>
              <w:pStyle w:val="ConsPlusNormal"/>
              <w:jc w:val="center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761"/>
        </w:trPr>
        <w:tc>
          <w:tcPr>
            <w:tcW w:w="49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7B47CB" w:rsidRPr="005868A9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7B47CB" w:rsidRPr="002E120A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7B47CB" w:rsidRPr="00700094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7B47CB" w:rsidRPr="00954651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748"/>
        </w:trPr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7B47CB" w:rsidRPr="002E120A" w:rsidTr="007B47CB">
        <w:trPr>
          <w:gridBefore w:val="1"/>
          <w:gridAfter w:val="1"/>
          <w:wBefore w:w="31" w:type="pct"/>
          <w:wAfter w:w="61" w:type="pct"/>
          <w:trHeight w:val="136"/>
        </w:trPr>
        <w:tc>
          <w:tcPr>
            <w:tcW w:w="49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7CB" w:rsidRDefault="007B47CB" w:rsidP="00830949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 </w:t>
            </w:r>
          </w:p>
          <w:p w:rsidR="007B47CB" w:rsidRPr="00A517B8" w:rsidRDefault="007B47CB" w:rsidP="00830949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Pr="00A517B8">
              <w:rPr>
                <w:szCs w:val="28"/>
              </w:rPr>
              <w:t xml:space="preserve"> первые четыре налоговых периода. </w:t>
            </w:r>
            <w:r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Pr="00A517B8">
              <w:rPr>
                <w:szCs w:val="28"/>
              </w:rPr>
              <w:t>.</w:t>
            </w:r>
          </w:p>
          <w:p w:rsidR="007B47CB" w:rsidRPr="00A517B8" w:rsidRDefault="007B47CB" w:rsidP="00830949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B47CB" w:rsidTr="007B47CB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47CB" w:rsidRDefault="0092309E" w:rsidP="00830949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6" type="#_x0000_t202" style="position:absolute;left:0;text-align:left;margin-left:103.9pt;margin-top:13.65pt;width:186.15pt;height:61.3pt;z-index:251654144;mso-position-horizontal-relative:text;mso-position-vertical-relative:text;mso-width-relative:margin;mso-height-relative:margin">
                  <v:textbox style="mso-next-textbox:#_x0000_s1036">
                    <w:txbxContent>
                      <w:p w:rsidR="007B47CB" w:rsidRPr="006B5ACB" w:rsidRDefault="007B47CB" w:rsidP="007B47C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425.05pt;margin-top:13.65pt;width:82.6pt;height:71.75pt;z-index:251655168;mso-position-horizontal-relative:text;mso-position-vertical-relative:text;mso-width-relative:margin;mso-height-relative:margin">
                  <v:textbox style="mso-next-textbox:#_x0000_s1037">
                    <w:txbxContent>
                      <w:p w:rsidR="007B47CB" w:rsidRPr="006B5ACB" w:rsidRDefault="007B47CB" w:rsidP="007B47C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3.35pt;margin-top:12.85pt;width:78.15pt;height:76.15pt;z-index:251656192;mso-height-percent:200;mso-position-horizontal-relative:text;mso-position-vertical-relative:text;mso-height-percent:200;mso-width-relative:margin;mso-height-relative:margin">
                  <v:textbox style="mso-next-textbox:#_x0000_s1033;mso-fit-shape-to-text:t">
                    <w:txbxContent>
                      <w:p w:rsidR="007B47CB" w:rsidRPr="00954651" w:rsidRDefault="007B47CB" w:rsidP="007B47C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B47CB" w:rsidRDefault="0092309E" w:rsidP="00830949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8" type="#_x0000_t202" style="position:absolute;left:0;text-align:left;margin-left:315.75pt;margin-top:5.85pt;width:75.85pt;height:41.05pt;z-index:251657216;mso-width-relative:margin;mso-height-relative:margin">
                  <v:textbox style="mso-next-textbox:#_x0000_s1038">
                    <w:txbxContent>
                      <w:p w:rsidR="007B47CB" w:rsidRPr="006B5ACB" w:rsidRDefault="007B47CB" w:rsidP="007B47C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B47CB" w:rsidRDefault="0092309E" w:rsidP="00830949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295.9pt;margin-top:5.8pt;width:11.65pt;height:8.45pt;z-index:251658240" o:connectortype="straight" strokeweight="1.5pt"/>
              </w:pict>
            </w:r>
            <w:r>
              <w:rPr>
                <w:noProof/>
              </w:rPr>
              <w:pict>
                <v:shape id="_x0000_s1040" type="#_x0000_t32" style="position:absolute;left:0;text-align:left;margin-left:295.9pt;margin-top:5.8pt;width:11.65pt;height:8.45pt;flip:y;z-index:251659264" o:connectortype="straight" strokeweight="1.5pt"/>
              </w:pict>
            </w:r>
            <w:r>
              <w:rPr>
                <w:noProof/>
              </w:rPr>
              <w:pict>
                <v:shape id="_x0000_s1041" type="#_x0000_t32" style="position:absolute;left:0;text-align:left;margin-left:408.6pt;margin-top:5.8pt;width:.05pt;height:12pt;flip:y;z-index:251660288" o:connectortype="straight" strokeweight="1.5pt"/>
              </w:pict>
            </w:r>
            <w:r>
              <w:rPr>
                <w:noProof/>
              </w:rPr>
              <w:pict>
                <v:shape id="_x0000_s1042" type="#_x0000_t32" style="position:absolute;left:0;text-align:left;margin-left:401.65pt;margin-top:11.15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85.65pt;margin-top:5.8pt;width:13.3pt;height:0;z-index:25166233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85.65pt;margin-top:14.25pt;width:13.3pt;height:0;z-index:251663360" o:connectortype="straight" strokeweight="1.5pt"/>
              </w:pict>
            </w:r>
            <w:r w:rsidR="007B47CB">
              <w:t xml:space="preserve">                                                                                                              </w:t>
            </w:r>
          </w:p>
          <w:p w:rsidR="007B47CB" w:rsidRPr="00E02D05" w:rsidRDefault="007B47CB" w:rsidP="00830949">
            <w:pPr>
              <w:pStyle w:val="ConsPlusNormal"/>
              <w:ind w:firstLine="650"/>
              <w:jc w:val="both"/>
            </w:pP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2751"/>
        </w:trPr>
        <w:tc>
          <w:tcPr>
            <w:tcW w:w="4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Default="007B47CB" w:rsidP="00830949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понижающий коэффициент:</w:t>
            </w:r>
          </w:p>
          <w:p w:rsidR="007B47CB" w:rsidRDefault="007B47CB" w:rsidP="00830949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0,2 – применяется в первом году введения налога, </w:t>
            </w:r>
          </w:p>
          <w:p w:rsidR="007B47CB" w:rsidRDefault="007B47CB" w:rsidP="00830949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0,4 – во втором году введения налога, </w:t>
            </w:r>
          </w:p>
          <w:p w:rsidR="007B47CB" w:rsidRDefault="007B47CB" w:rsidP="00830949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0,6 – в третьем году, </w:t>
            </w:r>
          </w:p>
          <w:p w:rsidR="007B47CB" w:rsidRPr="002E120A" w:rsidRDefault="007B47CB" w:rsidP="00830949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47CB" w:rsidRPr="00F41511" w:rsidRDefault="007B47CB" w:rsidP="00830949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7CB" w:rsidRDefault="007B47CB" w:rsidP="00830949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7B47CB" w:rsidRDefault="007B47CB" w:rsidP="00830949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7B47CB" w:rsidRPr="00F41511" w:rsidRDefault="007B47CB" w:rsidP="00830949">
            <w:pPr>
              <w:pStyle w:val="ConsPlusNormal"/>
              <w:ind w:firstLine="650"/>
              <w:jc w:val="both"/>
            </w:pP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950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2011"/>
        </w:trPr>
        <w:tc>
          <w:tcPr>
            <w:tcW w:w="4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>
              <w:rPr>
                <w:szCs w:val="28"/>
              </w:rPr>
              <w:t xml:space="preserve"> </w:t>
            </w:r>
            <w:r w:rsidRPr="00700094">
              <w:rPr>
                <w:b/>
                <w:szCs w:val="28"/>
              </w:rPr>
              <w:t>путем размещения в «Личном кабинете налогоплательщика»</w:t>
            </w:r>
            <w:r w:rsidRPr="002E120A">
              <w:rPr>
                <w:szCs w:val="28"/>
              </w:rPr>
              <w:t>.</w:t>
            </w:r>
          </w:p>
          <w:p w:rsidR="007B47CB" w:rsidRPr="002E120A" w:rsidRDefault="007B47CB" w:rsidP="00830949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864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570"/>
        </w:trPr>
        <w:tc>
          <w:tcPr>
            <w:tcW w:w="4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>
              <w:rPr>
                <w:szCs w:val="28"/>
              </w:rPr>
              <w:t xml:space="preserve"> (например, за 2018 год </w:t>
            </w:r>
            <w:r>
              <w:t>–</w:t>
            </w:r>
            <w:r>
              <w:rPr>
                <w:szCs w:val="28"/>
              </w:rPr>
              <w:t xml:space="preserve"> срок уплаты не позднее 01.12.2019).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1017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pStyle w:val="aff0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1796"/>
        </w:trPr>
        <w:tc>
          <w:tcPr>
            <w:tcW w:w="4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Default="007B47CB" w:rsidP="00830949">
            <w:pPr>
              <w:pStyle w:val="aff0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B47CB" w:rsidRPr="00700094" w:rsidRDefault="007B47CB" w:rsidP="00830949">
            <w:pPr>
              <w:pStyle w:val="aff0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1" w:history="1">
              <w:r w:rsidRPr="002E120A">
                <w:rPr>
                  <w:rStyle w:val="af4"/>
                  <w:rFonts w:eastAsiaTheme="majorEastAsia"/>
                  <w:color w:val="auto"/>
                  <w:sz w:val="28"/>
                  <w:szCs w:val="28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986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2592"/>
        </w:trPr>
        <w:tc>
          <w:tcPr>
            <w:tcW w:w="4802" w:type="pct"/>
            <w:gridSpan w:val="2"/>
            <w:tcBorders>
              <w:top w:val="nil"/>
              <w:left w:val="nil"/>
              <w:right w:val="nil"/>
            </w:tcBorders>
          </w:tcPr>
          <w:p w:rsidR="007B47CB" w:rsidRPr="002E120A" w:rsidRDefault="007B47CB" w:rsidP="00830949">
            <w:pPr>
              <w:pStyle w:val="2"/>
              <w:ind w:firstLine="647"/>
              <w:jc w:val="both"/>
              <w:rPr>
                <w:b/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7B47CB" w:rsidRPr="002E120A" w:rsidRDefault="007B47CB" w:rsidP="00830949">
            <w:pPr>
              <w:pStyle w:val="2"/>
              <w:ind w:firstLine="647"/>
              <w:jc w:val="both"/>
              <w:rPr>
                <w:b/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в комиссии при территориальном органе Росреестра;</w:t>
            </w:r>
          </w:p>
          <w:p w:rsidR="007B47CB" w:rsidRDefault="007B47CB" w:rsidP="00830949">
            <w:pPr>
              <w:pStyle w:val="2"/>
              <w:ind w:firstLine="647"/>
              <w:jc w:val="both"/>
              <w:rPr>
                <w:b/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подача иска в суд. </w:t>
            </w:r>
          </w:p>
          <w:p w:rsidR="007B47CB" w:rsidRPr="002E120A" w:rsidRDefault="007B47CB" w:rsidP="00830949">
            <w:pPr>
              <w:pStyle w:val="2"/>
              <w:ind w:firstLine="647"/>
              <w:jc w:val="both"/>
              <w:rPr>
                <w:b/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7B47CB" w:rsidRPr="002052AB" w:rsidRDefault="007B47CB" w:rsidP="00830949">
            <w:pPr>
              <w:pStyle w:val="2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1062"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7CB" w:rsidRPr="005178A5" w:rsidRDefault="007B47CB" w:rsidP="00830949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7B47CB" w:rsidRPr="002E120A" w:rsidTr="007B47CB">
        <w:trPr>
          <w:gridBefore w:val="2"/>
          <w:gridAfter w:val="1"/>
          <w:wBefore w:w="137" w:type="pct"/>
          <w:wAfter w:w="61" w:type="pct"/>
          <w:trHeight w:val="1347"/>
        </w:trPr>
        <w:tc>
          <w:tcPr>
            <w:tcW w:w="4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7CB" w:rsidRPr="002E120A" w:rsidRDefault="007B47CB" w:rsidP="00830949">
            <w:pPr>
              <w:pStyle w:val="aff0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7B47CB" w:rsidRDefault="007B47CB" w:rsidP="007B47CB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«Экономика».</w:t>
      </w:r>
    </w:p>
    <w:p w:rsidR="007B47CB" w:rsidRPr="002451F5" w:rsidRDefault="007B47CB" w:rsidP="007B47CB">
      <w:pPr>
        <w:pStyle w:val="aff0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7B47CB" w:rsidRPr="002451F5" w:rsidRDefault="007B47CB" w:rsidP="007B47CB">
      <w:pPr>
        <w:pStyle w:val="aff0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7B47CB" w:rsidRPr="002451F5" w:rsidRDefault="007B47CB" w:rsidP="007B47CB">
      <w:pPr>
        <w:pStyle w:val="aff0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7B47CB" w:rsidRPr="002451F5" w:rsidRDefault="007B47CB" w:rsidP="007B47CB">
      <w:pPr>
        <w:pStyle w:val="aff0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7B47CB" w:rsidRDefault="007B47CB" w:rsidP="007B47CB">
      <w:pPr>
        <w:rPr>
          <w:i/>
          <w:szCs w:val="28"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</w:t>
      </w:r>
      <w:r>
        <w:rPr>
          <w:i/>
          <w:szCs w:val="28"/>
        </w:rPr>
        <w:t>.</w:t>
      </w:r>
    </w:p>
    <w:p w:rsidR="009A2B58" w:rsidRDefault="009A2B58" w:rsidP="007B47CB">
      <w:pPr>
        <w:pStyle w:val="a5"/>
        <w:rPr>
          <w:sz w:val="20"/>
          <w:szCs w:val="20"/>
        </w:rPr>
      </w:pPr>
    </w:p>
    <w:p w:rsidR="007B47CB" w:rsidRPr="007B47CB" w:rsidRDefault="007B47CB" w:rsidP="007B47CB">
      <w:pPr>
        <w:pStyle w:val="a5"/>
        <w:rPr>
          <w:sz w:val="20"/>
          <w:szCs w:val="20"/>
        </w:rPr>
      </w:pPr>
      <w:r w:rsidRPr="007B47CB">
        <w:rPr>
          <w:sz w:val="20"/>
          <w:szCs w:val="20"/>
        </w:rPr>
        <w:t>РОССИЙСКАЯ ФЕДЕРАЦИЯ</w:t>
      </w:r>
    </w:p>
    <w:p w:rsidR="007B47CB" w:rsidRPr="007B47CB" w:rsidRDefault="007B47CB" w:rsidP="007B47CB">
      <w:pPr>
        <w:pStyle w:val="a5"/>
        <w:rPr>
          <w:sz w:val="20"/>
          <w:szCs w:val="20"/>
        </w:rPr>
      </w:pPr>
      <w:r w:rsidRPr="007B47CB">
        <w:rPr>
          <w:sz w:val="20"/>
          <w:szCs w:val="20"/>
        </w:rPr>
        <w:t>РОСТОВСКАЯ ОБЛАСТЬ</w:t>
      </w:r>
    </w:p>
    <w:p w:rsidR="007B47CB" w:rsidRPr="007B47CB" w:rsidRDefault="007B47CB" w:rsidP="007B47CB">
      <w:pPr>
        <w:spacing w:line="240" w:lineRule="auto"/>
        <w:jc w:val="center"/>
        <w:rPr>
          <w:sz w:val="20"/>
          <w:szCs w:val="20"/>
        </w:rPr>
      </w:pPr>
      <w:r w:rsidRPr="007B47CB">
        <w:rPr>
          <w:sz w:val="20"/>
          <w:szCs w:val="20"/>
        </w:rPr>
        <w:t xml:space="preserve">МУНИЦИПАЛЬНОЕ ОБРАЗОВАНИЕ «ДУБОВСКИЙ РАЙОН»  </w:t>
      </w:r>
    </w:p>
    <w:p w:rsidR="007B47CB" w:rsidRPr="007B47CB" w:rsidRDefault="007B47CB" w:rsidP="007B47CB">
      <w:pPr>
        <w:pStyle w:val="a5"/>
        <w:rPr>
          <w:sz w:val="20"/>
          <w:szCs w:val="20"/>
        </w:rPr>
      </w:pPr>
      <w:r w:rsidRPr="007B47CB">
        <w:rPr>
          <w:sz w:val="20"/>
          <w:szCs w:val="20"/>
        </w:rPr>
        <w:t>АДМИНИСТРАЦИЯ ДУБОВСКОГО СЕЛЬСКОГО ПОСЕЛЕНИЯ</w:t>
      </w:r>
    </w:p>
    <w:p w:rsidR="007B47CB" w:rsidRDefault="007B47CB" w:rsidP="007B47CB">
      <w:pPr>
        <w:jc w:val="center"/>
        <w:rPr>
          <w:sz w:val="24"/>
          <w:szCs w:val="24"/>
        </w:rPr>
      </w:pPr>
      <w:r w:rsidRPr="001938B2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№ 112 </w:t>
      </w:r>
    </w:p>
    <w:p w:rsidR="007B47CB" w:rsidRPr="007B47CB" w:rsidRDefault="007B47CB" w:rsidP="007B47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26.06.2017г.                                                                                                                </w:t>
      </w:r>
      <w:r>
        <w:rPr>
          <w:sz w:val="28"/>
        </w:rPr>
        <w:t>с. Дубовское</w:t>
      </w:r>
    </w:p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7B47CB">
        <w:rPr>
          <w:sz w:val="24"/>
          <w:szCs w:val="24"/>
        </w:rPr>
        <w:t xml:space="preserve">О внесении изменений в постановление Администрации </w:t>
      </w:r>
    </w:p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vertAlign w:val="superscript"/>
        </w:rPr>
      </w:pPr>
      <w:r w:rsidRPr="007B47CB">
        <w:rPr>
          <w:sz w:val="24"/>
          <w:szCs w:val="24"/>
        </w:rPr>
        <w:t>Дубовского сельского поселения от 01.10.2013 № 195</w:t>
      </w:r>
    </w:p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:rsidR="007B47CB" w:rsidRPr="007B47CB" w:rsidRDefault="007B47CB" w:rsidP="007B47CB">
      <w:pPr>
        <w:suppressAutoHyphens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7B47CB">
        <w:rPr>
          <w:sz w:val="24"/>
          <w:szCs w:val="24"/>
        </w:rPr>
        <w:t xml:space="preserve">В связи с уточнением ресурсного обеспечения муниципальной программы Дубовского сельского поселения «Охрана окружающей среды и рациональное природопользование» </w:t>
      </w:r>
      <w:r w:rsidRPr="007B47CB">
        <w:rPr>
          <w:bCs/>
          <w:sz w:val="24"/>
          <w:szCs w:val="24"/>
        </w:rPr>
        <w:t xml:space="preserve">Администрация Дубовского сельского поселения   постановляет:                           </w:t>
      </w:r>
    </w:p>
    <w:p w:rsidR="007B47CB" w:rsidRPr="007B47CB" w:rsidRDefault="007B47CB" w:rsidP="007B47CB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7B47CB" w:rsidRPr="007B47CB" w:rsidRDefault="007B47CB" w:rsidP="007B47CB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7B47CB">
        <w:rPr>
          <w:sz w:val="24"/>
          <w:szCs w:val="24"/>
        </w:rPr>
        <w:t>1. Внести следующие изменения в  постановление   Администрации Дубовского сельского поселения  от 01.10.2013 № 195 «</w:t>
      </w:r>
      <w:r w:rsidRPr="007B47CB">
        <w:rPr>
          <w:bCs/>
          <w:sz w:val="24"/>
          <w:szCs w:val="24"/>
        </w:rPr>
        <w:t xml:space="preserve">Об утверждении  муниципальной программы Дубовского  сельского поселения </w:t>
      </w:r>
      <w:r w:rsidRPr="007B47CB">
        <w:rPr>
          <w:sz w:val="24"/>
          <w:szCs w:val="24"/>
        </w:rPr>
        <w:t>«Охрана окружающей среды и рациональное природопользование»</w:t>
      </w:r>
      <w:r w:rsidRPr="007B47CB">
        <w:rPr>
          <w:color w:val="000000"/>
          <w:sz w:val="24"/>
          <w:szCs w:val="24"/>
        </w:rPr>
        <w:t>:</w:t>
      </w:r>
    </w:p>
    <w:p w:rsidR="007B47CB" w:rsidRPr="007B47CB" w:rsidRDefault="007B47CB" w:rsidP="007B47C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7B47CB" w:rsidRPr="007B47CB" w:rsidRDefault="007B47CB" w:rsidP="007B47CB">
      <w:pPr>
        <w:spacing w:after="0" w:line="240" w:lineRule="auto"/>
        <w:ind w:firstLine="709"/>
        <w:jc w:val="both"/>
        <w:rPr>
          <w:sz w:val="24"/>
          <w:szCs w:val="24"/>
        </w:rPr>
      </w:pPr>
      <w:r w:rsidRPr="007B47CB">
        <w:rPr>
          <w:color w:val="000000"/>
          <w:sz w:val="24"/>
          <w:szCs w:val="24"/>
        </w:rPr>
        <w:t xml:space="preserve">1.1 В приложении 1 « Паспорт </w:t>
      </w:r>
      <w:r w:rsidRPr="007B47CB">
        <w:rPr>
          <w:sz w:val="24"/>
          <w:szCs w:val="24"/>
        </w:rPr>
        <w:t>муниципальной программы Дубовского сельского поселения «Охрана окружающей среды и рациональное природопользование»</w:t>
      </w:r>
    </w:p>
    <w:p w:rsidR="007B47CB" w:rsidRPr="007B47CB" w:rsidRDefault="007B47CB" w:rsidP="007B47CB">
      <w:pPr>
        <w:spacing w:after="0" w:line="240" w:lineRule="auto"/>
        <w:ind w:left="709"/>
        <w:jc w:val="both"/>
        <w:rPr>
          <w:sz w:val="24"/>
          <w:szCs w:val="24"/>
        </w:rPr>
      </w:pPr>
      <w:r w:rsidRPr="007B47CB">
        <w:rPr>
          <w:sz w:val="24"/>
          <w:szCs w:val="24"/>
        </w:rPr>
        <w:t>1.1.1 Подраздел «Ресурсное обеспечение</w:t>
      </w:r>
      <w:r w:rsidRPr="007B47CB">
        <w:rPr>
          <w:color w:val="000000"/>
          <w:sz w:val="24"/>
          <w:szCs w:val="24"/>
        </w:rPr>
        <w:t xml:space="preserve"> программы» изложить в новой редакции</w:t>
      </w:r>
    </w:p>
    <w:tbl>
      <w:tblPr>
        <w:tblpPr w:leftFromText="180" w:rightFromText="180" w:vertAnchor="text" w:horzAnchor="margin" w:tblpXSpec="center" w:tblpY="497"/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67"/>
        <w:gridCol w:w="577"/>
        <w:gridCol w:w="6818"/>
      </w:tblGrid>
      <w:tr w:rsidR="007B47CB" w:rsidRPr="007B47CB" w:rsidTr="00830949">
        <w:trPr>
          <w:trHeight w:val="4678"/>
        </w:trPr>
        <w:tc>
          <w:tcPr>
            <w:tcW w:w="2622" w:type="dxa"/>
          </w:tcPr>
          <w:p w:rsidR="007B47CB" w:rsidRPr="007B47CB" w:rsidRDefault="007B47CB" w:rsidP="007B47C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«Ресурсное обеспечение муниципальной программы </w:t>
            </w:r>
          </w:p>
          <w:p w:rsidR="007B47CB" w:rsidRPr="007B47CB" w:rsidRDefault="007B47CB" w:rsidP="007B47C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–</w:t>
            </w:r>
          </w:p>
        </w:tc>
        <w:tc>
          <w:tcPr>
            <w:tcW w:w="6703" w:type="dxa"/>
          </w:tcPr>
          <w:tbl>
            <w:tblPr>
              <w:tblW w:w="7155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2049"/>
              <w:gridCol w:w="2838"/>
              <w:gridCol w:w="1488"/>
              <w:gridCol w:w="142"/>
              <w:gridCol w:w="638"/>
            </w:tblGrid>
            <w:tr w:rsidR="007B47CB" w:rsidRPr="007B47CB" w:rsidTr="00830949">
              <w:trPr>
                <w:trHeight w:val="1000"/>
                <w:tblCellSpacing w:w="5" w:type="nil"/>
              </w:trPr>
              <w:tc>
                <w:tcPr>
                  <w:tcW w:w="7155" w:type="dxa"/>
                  <w:gridSpan w:val="5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программы из средств местного бюджета составляет – 64 16 714,1 тыс</w:t>
                  </w:r>
                  <w:r w:rsidRPr="007B47C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руб</w:t>
                  </w: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лей;        </w:t>
                  </w: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объем бюджетных ассигнований на реализацию программы по годам составляет (тыс. рублей):         </w:t>
                  </w:r>
                </w:p>
              </w:tc>
            </w:tr>
            <w:tr w:rsidR="007B47CB" w:rsidRPr="007B47CB" w:rsidTr="00830949">
              <w:trPr>
                <w:trHeight w:val="400"/>
                <w:tblCellSpacing w:w="5" w:type="nil"/>
              </w:trPr>
              <w:tc>
                <w:tcPr>
                  <w:tcW w:w="2049" w:type="dxa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838" w:type="dxa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68" w:type="dxa"/>
                  <w:gridSpan w:val="3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tabs>
                      <w:tab w:val="left" w:pos="563"/>
                      <w:tab w:val="left" w:pos="1697"/>
                    </w:tabs>
                    <w:suppressAutoHyphens/>
                    <w:ind w:left="-288" w:right="421" w:firstLine="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7B47CB" w:rsidRPr="007B47CB" w:rsidTr="00830949">
              <w:trPr>
                <w:trHeight w:val="400"/>
                <w:tblCellSpacing w:w="5" w:type="nil"/>
              </w:trPr>
              <w:tc>
                <w:tcPr>
                  <w:tcW w:w="2049" w:type="dxa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838" w:type="dxa"/>
                </w:tcPr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  <w:rPr>
                      <w:bCs/>
                      <w:kern w:val="24"/>
                    </w:rPr>
                  </w:pPr>
                  <w:r w:rsidRPr="007B47CB">
                    <w:rPr>
                      <w:bCs/>
                      <w:kern w:val="24"/>
                    </w:rPr>
                    <w:t>2234,6</w:t>
                  </w:r>
                </w:p>
              </w:tc>
              <w:tc>
                <w:tcPr>
                  <w:tcW w:w="2268" w:type="dxa"/>
                  <w:gridSpan w:val="3"/>
                </w:tcPr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ind w:right="1514"/>
                    <w:jc w:val="center"/>
                    <w:rPr>
                      <w:bCs/>
                      <w:kern w:val="24"/>
                    </w:rPr>
                  </w:pPr>
                  <w:r w:rsidRPr="007B47CB">
                    <w:rPr>
                      <w:bCs/>
                      <w:kern w:val="24"/>
                    </w:rPr>
                    <w:t>2234,6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ind w:right="1514"/>
                    <w:jc w:val="center"/>
                    <w:rPr>
                      <w:bCs/>
                      <w:kern w:val="24"/>
                    </w:rPr>
                  </w:pPr>
                </w:p>
              </w:tc>
            </w:tr>
            <w:tr w:rsidR="007B47CB" w:rsidRPr="007B47CB" w:rsidTr="00830949">
              <w:trPr>
                <w:gridAfter w:val="2"/>
                <w:wAfter w:w="780" w:type="dxa"/>
                <w:trHeight w:val="400"/>
                <w:tblCellSpacing w:w="5" w:type="nil"/>
              </w:trPr>
              <w:tc>
                <w:tcPr>
                  <w:tcW w:w="2049" w:type="dxa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838" w:type="dxa"/>
                </w:tcPr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</w:pPr>
                  <w:r w:rsidRPr="007B47CB">
                    <w:t>2409,5</w:t>
                  </w:r>
                </w:p>
              </w:tc>
              <w:tc>
                <w:tcPr>
                  <w:tcW w:w="1488" w:type="dxa"/>
                </w:tcPr>
                <w:p w:rsidR="007B47CB" w:rsidRPr="007B47CB" w:rsidRDefault="007B47CB" w:rsidP="007B47CB">
                  <w:pPr>
                    <w:framePr w:hSpace="180" w:wrap="around" w:vAnchor="text" w:hAnchor="margin" w:xAlign="center" w:y="497"/>
                    <w:spacing w:after="0" w:line="240" w:lineRule="auto"/>
                    <w:ind w:right="563"/>
                    <w:jc w:val="center"/>
                    <w:rPr>
                      <w:sz w:val="24"/>
                      <w:szCs w:val="24"/>
                    </w:rPr>
                  </w:pPr>
                  <w:r w:rsidRPr="007B47CB">
                    <w:rPr>
                      <w:sz w:val="24"/>
                      <w:szCs w:val="24"/>
                    </w:rPr>
                    <w:t>2409,5</w:t>
                  </w:r>
                </w:p>
              </w:tc>
            </w:tr>
            <w:tr w:rsidR="007B47CB" w:rsidRPr="007B47CB" w:rsidTr="00830949">
              <w:trPr>
                <w:gridAfter w:val="1"/>
                <w:wAfter w:w="638" w:type="dxa"/>
                <w:trHeight w:val="400"/>
                <w:tblCellSpacing w:w="5" w:type="nil"/>
              </w:trPr>
              <w:tc>
                <w:tcPr>
                  <w:tcW w:w="2049" w:type="dxa"/>
                </w:tcPr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  <w:p w:rsidR="007B47CB" w:rsidRPr="007B47CB" w:rsidRDefault="007B47CB" w:rsidP="007B47CB">
                  <w:pPr>
                    <w:pStyle w:val="ConsPlusCell"/>
                    <w:framePr w:hSpace="180" w:wrap="around" w:vAnchor="text" w:hAnchor="margin" w:xAlign="center" w:y="497"/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838" w:type="dxa"/>
                </w:tcPr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</w:pPr>
                  <w:r w:rsidRPr="007B47CB">
                    <w:t>2170,9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</w:pPr>
                  <w:r w:rsidRPr="007B47CB">
                    <w:t>2589,8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</w:pPr>
                  <w:r w:rsidRPr="007B47CB">
                    <w:t>2461,6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</w:pPr>
                  <w:r w:rsidRPr="007B47CB">
                    <w:t>2441,6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tabs>
                      <w:tab w:val="center" w:pos="1344"/>
                      <w:tab w:val="right" w:pos="2688"/>
                    </w:tabs>
                    <w:suppressAutoHyphens/>
                    <w:spacing w:after="0"/>
                  </w:pPr>
                  <w:r w:rsidRPr="007B47CB">
                    <w:tab/>
                    <w:t>2406,1</w:t>
                  </w:r>
                  <w:r w:rsidRPr="007B47CB">
                    <w:tab/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  <w:jc w:val="center"/>
                  </w:pPr>
                </w:p>
              </w:tc>
              <w:tc>
                <w:tcPr>
                  <w:tcW w:w="1630" w:type="dxa"/>
                  <w:gridSpan w:val="2"/>
                </w:tcPr>
                <w:p w:rsidR="007B47CB" w:rsidRPr="007B47CB" w:rsidRDefault="007B47CB" w:rsidP="007B47CB">
                  <w:pPr>
                    <w:framePr w:hSpace="180" w:wrap="around" w:vAnchor="text" w:hAnchor="margin" w:xAlign="center" w:y="497"/>
                    <w:spacing w:after="0" w:line="240" w:lineRule="auto"/>
                    <w:ind w:right="563"/>
                    <w:jc w:val="center"/>
                    <w:rPr>
                      <w:sz w:val="24"/>
                      <w:szCs w:val="24"/>
                    </w:rPr>
                  </w:pPr>
                  <w:r w:rsidRPr="007B47CB">
                    <w:rPr>
                      <w:sz w:val="24"/>
                      <w:szCs w:val="24"/>
                    </w:rPr>
                    <w:t>2170,9</w:t>
                  </w:r>
                </w:p>
                <w:p w:rsidR="007B47CB" w:rsidRPr="007B47CB" w:rsidRDefault="007B47CB" w:rsidP="007B47CB">
                  <w:pPr>
                    <w:framePr w:hSpace="180" w:wrap="around" w:vAnchor="text" w:hAnchor="margin" w:xAlign="center" w:y="497"/>
                    <w:spacing w:after="0" w:line="240" w:lineRule="auto"/>
                    <w:ind w:right="563"/>
                    <w:jc w:val="center"/>
                    <w:rPr>
                      <w:sz w:val="24"/>
                      <w:szCs w:val="24"/>
                    </w:rPr>
                  </w:pPr>
                  <w:r w:rsidRPr="007B47CB">
                    <w:rPr>
                      <w:sz w:val="24"/>
                      <w:szCs w:val="24"/>
                    </w:rPr>
                    <w:t>2589,8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tabs>
                      <w:tab w:val="center" w:pos="740"/>
                    </w:tabs>
                    <w:suppressAutoHyphens/>
                    <w:spacing w:after="0"/>
                  </w:pPr>
                  <w:r w:rsidRPr="007B47CB">
                    <w:t xml:space="preserve"> 2461,6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tabs>
                      <w:tab w:val="center" w:pos="740"/>
                    </w:tabs>
                    <w:suppressAutoHyphens/>
                    <w:spacing w:after="0"/>
                  </w:pPr>
                  <w:r w:rsidRPr="007B47CB">
                    <w:t xml:space="preserve"> 2441,6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tabs>
                      <w:tab w:val="center" w:pos="740"/>
                    </w:tabs>
                    <w:suppressAutoHyphens/>
                    <w:spacing w:after="0"/>
                  </w:pPr>
                  <w:r w:rsidRPr="007B47CB">
                    <w:t xml:space="preserve"> 2406,1</w:t>
                  </w:r>
                </w:p>
                <w:p w:rsidR="007B47CB" w:rsidRPr="007B47CB" w:rsidRDefault="007B47CB" w:rsidP="007B47CB">
                  <w:pPr>
                    <w:pStyle w:val="aff0"/>
                    <w:framePr w:hSpace="180" w:wrap="around" w:vAnchor="text" w:hAnchor="margin" w:xAlign="center" w:y="497"/>
                    <w:suppressAutoHyphens/>
                    <w:spacing w:after="0"/>
                  </w:pPr>
                </w:p>
                <w:p w:rsidR="007B47CB" w:rsidRPr="007B47CB" w:rsidRDefault="007B47CB" w:rsidP="007B47CB">
                  <w:pPr>
                    <w:framePr w:hSpace="180" w:wrap="around" w:vAnchor="text" w:hAnchor="margin" w:xAlign="center" w:y="497"/>
                    <w:spacing w:after="0" w:line="240" w:lineRule="auto"/>
                    <w:ind w:right="56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B47CB" w:rsidRPr="007B47CB" w:rsidRDefault="007B47CB" w:rsidP="007B47C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B47CB" w:rsidRPr="007B47CB" w:rsidRDefault="007B47CB" w:rsidP="007B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B47CB" w:rsidRPr="007B47CB" w:rsidRDefault="007B47CB" w:rsidP="007B47CB">
      <w:pPr>
        <w:framePr w:w="9465" w:wrap="auto" w:hAnchor="text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  <w:sectPr w:rsidR="007B47CB" w:rsidRPr="007B47CB" w:rsidSect="007770E2">
          <w:footerReference w:type="even" r:id="rId24"/>
          <w:footerReference w:type="default" r:id="rId25"/>
          <w:pgSz w:w="11907" w:h="16840"/>
          <w:pgMar w:top="284" w:right="851" w:bottom="142" w:left="1134" w:header="720" w:footer="720" w:gutter="0"/>
          <w:cols w:space="720"/>
        </w:sectPr>
      </w:pPr>
    </w:p>
    <w:p w:rsidR="007B47CB" w:rsidRPr="007B47CB" w:rsidRDefault="007B47CB" w:rsidP="007B47CB">
      <w:pPr>
        <w:spacing w:after="0" w:line="240" w:lineRule="auto"/>
        <w:ind w:firstLine="709"/>
        <w:jc w:val="right"/>
        <w:rPr>
          <w:color w:val="000000"/>
          <w:sz w:val="24"/>
          <w:szCs w:val="24"/>
        </w:rPr>
      </w:pPr>
    </w:p>
    <w:p w:rsidR="007B47CB" w:rsidRPr="007B47CB" w:rsidRDefault="007B47CB" w:rsidP="007B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B47CB">
        <w:rPr>
          <w:bCs/>
          <w:sz w:val="24"/>
          <w:szCs w:val="24"/>
        </w:rPr>
        <w:t>1.1.2  В р</w:t>
      </w:r>
      <w:r w:rsidRPr="007B47CB">
        <w:rPr>
          <w:color w:val="000000"/>
          <w:sz w:val="24"/>
          <w:szCs w:val="24"/>
        </w:rPr>
        <w:t>азделе 4 «</w:t>
      </w:r>
      <w:r w:rsidRPr="007B47CB">
        <w:rPr>
          <w:sz w:val="24"/>
          <w:szCs w:val="24"/>
        </w:rPr>
        <w:t>Информация по ресурсному обеспечению муниципальной программы» цифры «16 334,1» заменить цифрами « 16 714,1».</w:t>
      </w:r>
    </w:p>
    <w:p w:rsidR="007B47CB" w:rsidRPr="007B47CB" w:rsidRDefault="007B47CB" w:rsidP="007B47CB">
      <w:pPr>
        <w:spacing w:after="0" w:line="240" w:lineRule="auto"/>
        <w:ind w:firstLine="709"/>
        <w:rPr>
          <w:color w:val="000000"/>
          <w:sz w:val="24"/>
          <w:szCs w:val="24"/>
        </w:rPr>
      </w:pPr>
    </w:p>
    <w:p w:rsidR="007B47CB" w:rsidRPr="007B47CB" w:rsidRDefault="007B47CB" w:rsidP="007B47CB">
      <w:pPr>
        <w:spacing w:after="0" w:line="240" w:lineRule="auto"/>
        <w:ind w:firstLine="709"/>
        <w:rPr>
          <w:color w:val="000000"/>
          <w:sz w:val="24"/>
          <w:szCs w:val="24"/>
        </w:rPr>
      </w:pPr>
      <w:r w:rsidRPr="007B47CB">
        <w:rPr>
          <w:sz w:val="24"/>
          <w:szCs w:val="24"/>
        </w:rPr>
        <w:t xml:space="preserve">1.2. Приложения 3 к </w:t>
      </w:r>
      <w:r w:rsidRPr="007B47CB">
        <w:rPr>
          <w:bCs/>
          <w:sz w:val="24"/>
          <w:szCs w:val="24"/>
        </w:rPr>
        <w:t xml:space="preserve">муниципальной программы Дубовского  сельского поселения </w:t>
      </w:r>
      <w:r w:rsidRPr="007B47CB">
        <w:rPr>
          <w:sz w:val="24"/>
          <w:szCs w:val="24"/>
        </w:rPr>
        <w:t>«Охрана окружающей среды и рациональное природопользование»</w:t>
      </w:r>
      <w:r w:rsidRPr="007B47CB">
        <w:rPr>
          <w:bCs/>
          <w:sz w:val="24"/>
          <w:szCs w:val="24"/>
        </w:rPr>
        <w:t xml:space="preserve"> </w:t>
      </w:r>
      <w:r w:rsidRPr="007B47CB">
        <w:rPr>
          <w:sz w:val="24"/>
          <w:szCs w:val="24"/>
        </w:rPr>
        <w:t>изложить в новой редакции:</w:t>
      </w:r>
    </w:p>
    <w:p w:rsidR="007B47CB" w:rsidRPr="007B47CB" w:rsidRDefault="007B47CB" w:rsidP="007B47CB">
      <w:pPr>
        <w:spacing w:after="0" w:line="240" w:lineRule="auto"/>
        <w:ind w:firstLine="709"/>
        <w:jc w:val="right"/>
        <w:rPr>
          <w:color w:val="000000"/>
          <w:sz w:val="24"/>
          <w:szCs w:val="24"/>
        </w:rPr>
      </w:pPr>
    </w:p>
    <w:p w:rsidR="007B47CB" w:rsidRPr="009A2B58" w:rsidRDefault="007B47CB" w:rsidP="007B47CB">
      <w:pPr>
        <w:spacing w:after="0" w:line="240" w:lineRule="auto"/>
        <w:ind w:firstLine="709"/>
        <w:jc w:val="right"/>
        <w:rPr>
          <w:color w:val="000000"/>
          <w:sz w:val="18"/>
          <w:szCs w:val="18"/>
        </w:rPr>
      </w:pPr>
      <w:r w:rsidRPr="009A2B58">
        <w:rPr>
          <w:color w:val="000000"/>
          <w:sz w:val="18"/>
          <w:szCs w:val="18"/>
        </w:rPr>
        <w:t>Приложение № 3</w:t>
      </w:r>
    </w:p>
    <w:p w:rsidR="007B47CB" w:rsidRPr="009A2B58" w:rsidRDefault="007B47CB" w:rsidP="007B47CB">
      <w:pPr>
        <w:spacing w:after="0" w:line="240" w:lineRule="auto"/>
        <w:ind w:firstLine="709"/>
        <w:jc w:val="right"/>
        <w:rPr>
          <w:color w:val="000000"/>
          <w:sz w:val="18"/>
          <w:szCs w:val="18"/>
        </w:rPr>
      </w:pPr>
      <w:r w:rsidRPr="009A2B58">
        <w:rPr>
          <w:color w:val="000000"/>
          <w:sz w:val="18"/>
          <w:szCs w:val="18"/>
        </w:rPr>
        <w:t>к муниципальной программе</w:t>
      </w:r>
    </w:p>
    <w:p w:rsidR="007B47CB" w:rsidRPr="009A2B58" w:rsidRDefault="007B47CB" w:rsidP="007B47CB">
      <w:pPr>
        <w:spacing w:after="0" w:line="240" w:lineRule="auto"/>
        <w:ind w:firstLine="709"/>
        <w:jc w:val="right"/>
        <w:rPr>
          <w:color w:val="000000"/>
          <w:sz w:val="18"/>
          <w:szCs w:val="18"/>
        </w:rPr>
      </w:pPr>
      <w:r w:rsidRPr="009A2B58">
        <w:rPr>
          <w:sz w:val="18"/>
          <w:szCs w:val="18"/>
          <w:lang w:eastAsia="en-US"/>
        </w:rPr>
        <w:t>Дубовского</w:t>
      </w:r>
      <w:r w:rsidRPr="009A2B58">
        <w:rPr>
          <w:color w:val="000000"/>
          <w:sz w:val="18"/>
          <w:szCs w:val="18"/>
        </w:rPr>
        <w:t xml:space="preserve"> сельского поселения</w:t>
      </w:r>
    </w:p>
    <w:p w:rsidR="007B47CB" w:rsidRPr="009A2B58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9A2B58">
        <w:rPr>
          <w:sz w:val="18"/>
          <w:szCs w:val="18"/>
        </w:rPr>
        <w:t>«Охрана окружающей среды и</w:t>
      </w:r>
    </w:p>
    <w:p w:rsidR="007B47CB" w:rsidRPr="009A2B58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/>
          <w:sz w:val="18"/>
          <w:szCs w:val="18"/>
        </w:rPr>
      </w:pPr>
      <w:r w:rsidRPr="009A2B58">
        <w:rPr>
          <w:sz w:val="18"/>
          <w:szCs w:val="18"/>
        </w:rPr>
        <w:t xml:space="preserve"> рациональное природопользование»</w:t>
      </w:r>
      <w:r w:rsidRPr="009A2B58">
        <w:rPr>
          <w:bCs/>
          <w:sz w:val="18"/>
          <w:szCs w:val="18"/>
        </w:rPr>
        <w:t>»</w:t>
      </w:r>
    </w:p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 w:val="24"/>
          <w:szCs w:val="24"/>
        </w:rPr>
      </w:pPr>
      <w:r w:rsidRPr="007B47CB">
        <w:rPr>
          <w:color w:val="000000"/>
          <w:sz w:val="24"/>
          <w:szCs w:val="24"/>
        </w:rPr>
        <w:t xml:space="preserve">Расходы местного бюджета </w:t>
      </w:r>
    </w:p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 w:val="24"/>
          <w:szCs w:val="24"/>
        </w:rPr>
      </w:pPr>
      <w:r w:rsidRPr="007B47CB">
        <w:rPr>
          <w:color w:val="000000"/>
          <w:sz w:val="24"/>
          <w:szCs w:val="24"/>
        </w:rPr>
        <w:t xml:space="preserve">на реализацию муниципальной программы </w:t>
      </w:r>
      <w:r w:rsidRPr="007B47CB">
        <w:rPr>
          <w:sz w:val="24"/>
          <w:szCs w:val="24"/>
        </w:rPr>
        <w:t>«Охрана окружающей среды и рациональное природопользование»</w:t>
      </w:r>
    </w:p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16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0"/>
        <w:gridCol w:w="2618"/>
        <w:gridCol w:w="1845"/>
        <w:gridCol w:w="851"/>
        <w:gridCol w:w="851"/>
        <w:gridCol w:w="708"/>
        <w:gridCol w:w="709"/>
        <w:gridCol w:w="985"/>
        <w:gridCol w:w="993"/>
        <w:gridCol w:w="992"/>
        <w:gridCol w:w="992"/>
        <w:gridCol w:w="992"/>
        <w:gridCol w:w="993"/>
        <w:gridCol w:w="980"/>
        <w:gridCol w:w="11"/>
        <w:gridCol w:w="928"/>
      </w:tblGrid>
      <w:tr w:rsidR="007B47CB" w:rsidRPr="007B47CB" w:rsidTr="009A2B58">
        <w:trPr>
          <w:gridAfter w:val="2"/>
          <w:wAfter w:w="939" w:type="dxa"/>
          <w:cantSplit/>
        </w:trPr>
        <w:tc>
          <w:tcPr>
            <w:tcW w:w="1180" w:type="dxa"/>
            <w:vMerge w:val="restart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18" w:type="dxa"/>
            <w:vMerge w:val="restart"/>
          </w:tcPr>
          <w:p w:rsidR="007B47CB" w:rsidRPr="009A2B58" w:rsidRDefault="007B47CB" w:rsidP="007B47CB">
            <w:pPr>
              <w:pStyle w:val="ConsPlusCell"/>
              <w:jc w:val="center"/>
              <w:rPr>
                <w:color w:val="000000"/>
              </w:rPr>
            </w:pPr>
            <w:r w:rsidRPr="009A2B58"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845" w:type="dxa"/>
            <w:vMerge w:val="restart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Ответствен-ный исполнитель, соисполните-ли, участники</w:t>
            </w:r>
          </w:p>
        </w:tc>
        <w:tc>
          <w:tcPr>
            <w:tcW w:w="3119" w:type="dxa"/>
            <w:gridSpan w:val="4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26" w:anchor="Par866" w:history="1">
              <w:r w:rsidRPr="007B47CB">
                <w:rPr>
                  <w:rStyle w:val="af4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927" w:type="dxa"/>
            <w:gridSpan w:val="7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Расходы </w:t>
            </w:r>
            <w:hyperlink r:id="rId27" w:anchor="Par867" w:history="1">
              <w:r w:rsidRPr="007B47CB">
                <w:rPr>
                  <w:rStyle w:val="af4"/>
                  <w:color w:val="000000"/>
                  <w:sz w:val="24"/>
                  <w:szCs w:val="24"/>
                </w:rPr>
                <w:t>&lt;2&gt;</w:t>
              </w:r>
            </w:hyperlink>
            <w:r w:rsidRPr="007B47CB">
              <w:rPr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7B47CB" w:rsidRPr="007B47CB" w:rsidTr="009A2B58">
        <w:trPr>
          <w:gridAfter w:val="2"/>
          <w:wAfter w:w="939" w:type="dxa"/>
          <w:cantSplit/>
        </w:trPr>
        <w:tc>
          <w:tcPr>
            <w:tcW w:w="1180" w:type="dxa"/>
            <w:vMerge/>
            <w:vAlign w:val="center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  <w:vMerge/>
            <w:vAlign w:val="center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pStyle w:val="ConsPlusCell"/>
              <w:ind w:right="-43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pStyle w:val="ConsPlusCell"/>
              <w:ind w:right="-43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7B47CB" w:rsidRPr="007B47CB" w:rsidTr="009A2B58">
        <w:trPr>
          <w:gridAfter w:val="1"/>
          <w:wAfter w:w="928" w:type="dxa"/>
        </w:trPr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7B47CB" w:rsidRPr="007B47CB" w:rsidTr="009A2B58">
        <w:trPr>
          <w:gridAfter w:val="1"/>
          <w:wAfter w:w="928" w:type="dxa"/>
          <w:cantSplit/>
        </w:trPr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18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«</w:t>
            </w:r>
            <w:r w:rsidRPr="007B47CB">
              <w:rPr>
                <w:sz w:val="24"/>
                <w:szCs w:val="24"/>
              </w:rPr>
              <w:t>Охрана окружающей среды и рациональное природопользование»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spacing w:after="0" w:line="240" w:lineRule="auto"/>
              <w:ind w:left="-108"/>
              <w:jc w:val="center"/>
              <w:rPr>
                <w:spacing w:val="-26"/>
                <w:sz w:val="24"/>
                <w:szCs w:val="24"/>
                <w:lang w:eastAsia="en-US"/>
              </w:rPr>
            </w:pPr>
            <w:r w:rsidRPr="007B47CB">
              <w:rPr>
                <w:spacing w:val="-26"/>
                <w:sz w:val="24"/>
                <w:szCs w:val="24"/>
              </w:rPr>
              <w:t>2234,6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6"/>
                <w:sz w:val="24"/>
                <w:szCs w:val="24"/>
              </w:rPr>
              <w:t>2409,5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6"/>
                <w:sz w:val="24"/>
                <w:szCs w:val="24"/>
              </w:rPr>
              <w:t>2170,9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2589,8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2461,6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2441,6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2406,1</w:t>
            </w:r>
          </w:p>
        </w:tc>
      </w:tr>
      <w:tr w:rsidR="007B47CB" w:rsidRPr="007B47CB" w:rsidTr="009A2B58">
        <w:trPr>
          <w:cantSplit/>
        </w:trPr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Подпрог-рамма 1.</w:t>
            </w:r>
          </w:p>
        </w:tc>
        <w:tc>
          <w:tcPr>
            <w:tcW w:w="2618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«</w:t>
            </w:r>
            <w:r w:rsidRPr="007B47CB">
              <w:rPr>
                <w:sz w:val="24"/>
                <w:szCs w:val="24"/>
              </w:rPr>
              <w:t xml:space="preserve"> Мероприятия по благоустройству территории Дубовского сельского поселения»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2221,0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2384,4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2145,8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2564,7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2436,5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2416,5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2392,5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7CB" w:rsidRPr="007B47CB" w:rsidTr="009A2B58">
        <w:trPr>
          <w:cantSplit/>
        </w:trPr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lastRenderedPageBreak/>
              <w:t>Основное мероприя-тие 1.1.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- проведение благоустроительных работ по уборке территории Дубовского сельского поселения;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- проведение благоустроительных работ  по заключению Договоров на предоставление услуг по сбору,  вывозу  и утилизации твердых бытовых отходов с доведением процента охвата населения и юридических лиц услугой до 80 %;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 xml:space="preserve">- информационная работа с 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населением;</w:t>
            </w:r>
          </w:p>
          <w:p w:rsidR="007B47CB" w:rsidRPr="007B47CB" w:rsidRDefault="007B47CB" w:rsidP="007B47C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 xml:space="preserve">Дубовского </w:t>
            </w:r>
            <w:r w:rsidRPr="007B47CB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1705,5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1547,8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1588,3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1651,1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1597,7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1595,7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  <w:lang w:eastAsia="en-US"/>
              </w:rPr>
              <w:t>1595,7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Основное мероприя-тие 1.2.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- посадка лесных насаждений;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- проведение инвентаризации зеленых насаждений;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lastRenderedPageBreak/>
              <w:t xml:space="preserve">- 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- привлечение индивидуальных предпринимателей, юридических и физических лиц к озеленению прилегающих территорий;</w:t>
            </w:r>
          </w:p>
          <w:p w:rsidR="007B47CB" w:rsidRPr="007B47CB" w:rsidRDefault="007B47CB" w:rsidP="007B47C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7CB">
              <w:rPr>
                <w:rFonts w:ascii="Times New Roman" w:hAnsi="Times New Roman" w:cs="Times New Roman"/>
                <w:sz w:val="24"/>
                <w:szCs w:val="24"/>
              </w:rPr>
              <w:t>- приобретение бензопилы , кустореза, инвентаря.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318,1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653,5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446,0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803,6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648,8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648,8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  <w:lang w:eastAsia="en-US"/>
              </w:rPr>
              <w:t>648,8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lastRenderedPageBreak/>
              <w:t>Основное мероприя-тие 1.3.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sz w:val="24"/>
                <w:szCs w:val="24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118,0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61,6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55,0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35,0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118,0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Основное мероприя-тие 1.4.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rFonts w:ascii="Times New Roman" w:hAnsi="Times New Roman" w:cs="Times New Roman"/>
                <w:sz w:val="24"/>
                <w:szCs w:val="24"/>
              </w:rPr>
              <w:t>Проведение благоустроительных работ по уборке прочих объектов благоустройства  (кладбища)</w:t>
            </w:r>
            <w:r w:rsidRPr="007B4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69,4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30,0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Основное </w:t>
            </w:r>
            <w:r w:rsidRPr="007B47CB">
              <w:rPr>
                <w:color w:val="000000"/>
                <w:sz w:val="24"/>
                <w:szCs w:val="24"/>
              </w:rPr>
              <w:lastRenderedPageBreak/>
              <w:t>мероприятие 1.5</w:t>
            </w:r>
          </w:p>
        </w:tc>
        <w:tc>
          <w:tcPr>
            <w:tcW w:w="2618" w:type="dxa"/>
          </w:tcPr>
          <w:p w:rsidR="007B47CB" w:rsidRPr="007B47CB" w:rsidRDefault="007B47CB" w:rsidP="007B47C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конкурса </w:t>
            </w:r>
            <w:r w:rsidRPr="007B4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благоустройству поселения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lastRenderedPageBreak/>
              <w:t>Администраци</w:t>
            </w:r>
            <w:r w:rsidRPr="007B47CB">
              <w:rPr>
                <w:color w:val="000000"/>
                <w:sz w:val="24"/>
                <w:szCs w:val="24"/>
              </w:rPr>
              <w:lastRenderedPageBreak/>
              <w:t xml:space="preserve">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 xml:space="preserve">  34,1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35,0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lastRenderedPageBreak/>
              <w:t>Основное мероприятие 1.6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штрафа за ненадлежащее выполнение требований по санитарной уборке и содержанию территории сельского поселения, установленных правилами благоусройства 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Подпрог-рамма 2.</w:t>
            </w:r>
          </w:p>
        </w:tc>
        <w:tc>
          <w:tcPr>
            <w:tcW w:w="2618" w:type="dxa"/>
          </w:tcPr>
          <w:p w:rsidR="007B47CB" w:rsidRPr="007B47CB" w:rsidRDefault="007B47CB" w:rsidP="007B47C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47CB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Природно-очаговые мероприятия»</w:t>
            </w:r>
          </w:p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spacing w:val="-20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13,6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Основное        </w:t>
            </w:r>
            <w:r w:rsidRPr="007B47CB">
              <w:rPr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7B47CB" w:rsidRPr="007B47CB" w:rsidRDefault="007B47CB" w:rsidP="007B47CB">
            <w:pPr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sz w:val="24"/>
                <w:szCs w:val="24"/>
              </w:rPr>
              <w:t>борьба  с переносчиками природно-очаговых и особо опасных инфекций на территории Дубовского сельского поселения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X   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spacing w:after="0" w:line="240" w:lineRule="auto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pacing w:val="-20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25,1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13,6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ind w:right="-108"/>
              <w:jc w:val="center"/>
              <w:rPr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7B47CB" w:rsidRPr="007B47CB" w:rsidTr="009A2B58">
        <w:tc>
          <w:tcPr>
            <w:tcW w:w="1180" w:type="dxa"/>
          </w:tcPr>
          <w:p w:rsidR="007B47CB" w:rsidRPr="007B47CB" w:rsidRDefault="007B47CB" w:rsidP="007B47CB">
            <w:pPr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Основное        </w:t>
            </w:r>
            <w:r w:rsidRPr="007B47CB">
              <w:rPr>
                <w:color w:val="000000"/>
                <w:sz w:val="24"/>
                <w:szCs w:val="24"/>
              </w:rPr>
              <w:br/>
              <w:t xml:space="preserve">мероприятие 2.2 </w:t>
            </w:r>
          </w:p>
          <w:p w:rsidR="007B47CB" w:rsidRPr="007B47CB" w:rsidRDefault="007B47CB" w:rsidP="007B47CB">
            <w:pPr>
              <w:spacing w:after="0" w:line="240" w:lineRule="auto"/>
              <w:ind w:left="-108" w:right="-1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8" w:type="dxa"/>
          </w:tcPr>
          <w:p w:rsidR="007B47CB" w:rsidRPr="007B47CB" w:rsidRDefault="007B47CB" w:rsidP="007B47CB">
            <w:pPr>
              <w:spacing w:after="0"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sz w:val="24"/>
                <w:szCs w:val="24"/>
              </w:rPr>
              <w:t>Мероприятия в области охраны окружающей среды: противопаводковые мероприятия</w:t>
            </w:r>
            <w:r w:rsidRPr="007B47C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5" w:type="dxa"/>
          </w:tcPr>
          <w:p w:rsidR="007B47CB" w:rsidRPr="007B47CB" w:rsidRDefault="007B47CB" w:rsidP="007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7B47CB">
              <w:rPr>
                <w:sz w:val="24"/>
                <w:szCs w:val="24"/>
                <w:lang w:eastAsia="en-US"/>
              </w:rPr>
              <w:t>Дубовского</w:t>
            </w:r>
            <w:r w:rsidRPr="007B47C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47CB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X   </w:t>
            </w:r>
          </w:p>
        </w:tc>
        <w:tc>
          <w:tcPr>
            <w:tcW w:w="709" w:type="dxa"/>
          </w:tcPr>
          <w:p w:rsidR="007B47CB" w:rsidRPr="007B47CB" w:rsidRDefault="007B47CB" w:rsidP="007B47C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7B47CB">
              <w:rPr>
                <w:color w:val="000000"/>
                <w:sz w:val="24"/>
                <w:szCs w:val="24"/>
              </w:rPr>
              <w:t xml:space="preserve">X   </w:t>
            </w:r>
          </w:p>
        </w:tc>
        <w:tc>
          <w:tcPr>
            <w:tcW w:w="985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  <w:r w:rsidRPr="007B47CB">
              <w:rPr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B47CB" w:rsidRPr="007B47CB" w:rsidRDefault="007B47CB" w:rsidP="007B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B47CB" w:rsidRPr="007B47CB" w:rsidRDefault="007B47CB" w:rsidP="007B4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</w:p>
    <w:p w:rsidR="007B47CB" w:rsidRPr="007B47CB" w:rsidRDefault="007B47CB" w:rsidP="007B47CB">
      <w:pPr>
        <w:spacing w:after="0" w:line="240" w:lineRule="auto"/>
        <w:rPr>
          <w:sz w:val="24"/>
          <w:szCs w:val="24"/>
        </w:rPr>
        <w:sectPr w:rsidR="007B47CB" w:rsidRPr="007B47CB" w:rsidSect="009A2B58">
          <w:pgSz w:w="16840" w:h="11907" w:orient="landscape" w:code="9"/>
          <w:pgMar w:top="284" w:right="709" w:bottom="0" w:left="1134" w:header="720" w:footer="720" w:gutter="0"/>
          <w:cols w:space="720"/>
        </w:sectPr>
      </w:pPr>
    </w:p>
    <w:p w:rsidR="007B47CB" w:rsidRPr="007B47CB" w:rsidRDefault="007B47CB" w:rsidP="007B47CB">
      <w:pPr>
        <w:pStyle w:val="ConsPlusNonformat"/>
        <w:rPr>
          <w:rFonts w:ascii="Times New Roman" w:hAnsi="Times New Roman"/>
          <w:sz w:val="24"/>
          <w:szCs w:val="24"/>
        </w:rPr>
      </w:pPr>
      <w:r w:rsidRPr="007B47CB">
        <w:rPr>
          <w:rFonts w:ascii="Times New Roman" w:hAnsi="Times New Roman"/>
          <w:sz w:val="24"/>
          <w:szCs w:val="24"/>
        </w:rPr>
        <w:lastRenderedPageBreak/>
        <w:t>2. Контроль за выполнением  постановления оставляю за собой.</w:t>
      </w:r>
    </w:p>
    <w:p w:rsidR="007B47CB" w:rsidRPr="007B47CB" w:rsidRDefault="007B47CB" w:rsidP="007B47C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B47CB" w:rsidRPr="007B47CB" w:rsidRDefault="007B47CB" w:rsidP="007B47C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B47CB" w:rsidRPr="007B47CB" w:rsidRDefault="007B47CB" w:rsidP="007B47CB">
      <w:pPr>
        <w:spacing w:after="0" w:line="240" w:lineRule="auto"/>
        <w:ind w:firstLine="720"/>
        <w:rPr>
          <w:sz w:val="24"/>
          <w:szCs w:val="24"/>
        </w:rPr>
      </w:pPr>
      <w:r w:rsidRPr="007B47CB">
        <w:rPr>
          <w:sz w:val="24"/>
          <w:szCs w:val="24"/>
        </w:rPr>
        <w:t xml:space="preserve">И. о. Главы Администрации </w:t>
      </w:r>
    </w:p>
    <w:p w:rsidR="007B47CB" w:rsidRPr="007B47CB" w:rsidRDefault="007B47CB" w:rsidP="007B47CB">
      <w:pPr>
        <w:spacing w:after="0" w:line="240" w:lineRule="auto"/>
        <w:ind w:firstLine="720"/>
        <w:rPr>
          <w:sz w:val="24"/>
          <w:szCs w:val="24"/>
        </w:rPr>
      </w:pPr>
      <w:r w:rsidRPr="007B47CB">
        <w:rPr>
          <w:sz w:val="24"/>
          <w:szCs w:val="24"/>
        </w:rPr>
        <w:t>Дубовского сельского поселения                                                 М.Н.Никитенко</w:t>
      </w:r>
    </w:p>
    <w:p w:rsidR="007B47CB" w:rsidRPr="009A2B58" w:rsidRDefault="007B47CB" w:rsidP="007B47CB">
      <w:pPr>
        <w:spacing w:after="0" w:line="240" w:lineRule="auto"/>
        <w:jc w:val="both"/>
        <w:rPr>
          <w:sz w:val="18"/>
          <w:szCs w:val="18"/>
        </w:rPr>
      </w:pPr>
    </w:p>
    <w:p w:rsidR="007B47CB" w:rsidRPr="009A2B58" w:rsidRDefault="007B47CB" w:rsidP="007B47CB">
      <w:pPr>
        <w:spacing w:after="0" w:line="240" w:lineRule="auto"/>
        <w:jc w:val="both"/>
        <w:rPr>
          <w:sz w:val="18"/>
          <w:szCs w:val="18"/>
        </w:rPr>
      </w:pPr>
      <w:r w:rsidRPr="009A2B58">
        <w:rPr>
          <w:sz w:val="18"/>
          <w:szCs w:val="18"/>
        </w:rPr>
        <w:t xml:space="preserve">Верно: </w:t>
      </w:r>
    </w:p>
    <w:p w:rsidR="007B47CB" w:rsidRPr="009A2B58" w:rsidRDefault="007B47CB" w:rsidP="007B47CB">
      <w:pPr>
        <w:spacing w:after="0" w:line="240" w:lineRule="auto"/>
        <w:jc w:val="both"/>
        <w:rPr>
          <w:sz w:val="18"/>
          <w:szCs w:val="18"/>
        </w:rPr>
      </w:pPr>
      <w:r w:rsidRPr="009A2B58">
        <w:rPr>
          <w:sz w:val="18"/>
          <w:szCs w:val="18"/>
        </w:rPr>
        <w:t>Специалист 1 категории по правовой, кадровой,</w:t>
      </w:r>
    </w:p>
    <w:p w:rsidR="007B47CB" w:rsidRPr="009A2B58" w:rsidRDefault="007B47CB" w:rsidP="007B47CB">
      <w:pPr>
        <w:spacing w:after="0" w:line="240" w:lineRule="auto"/>
        <w:jc w:val="both"/>
        <w:rPr>
          <w:sz w:val="18"/>
          <w:szCs w:val="18"/>
        </w:rPr>
      </w:pPr>
      <w:r w:rsidRPr="009A2B58">
        <w:rPr>
          <w:sz w:val="18"/>
          <w:szCs w:val="18"/>
        </w:rPr>
        <w:t xml:space="preserve"> архивной работе, регистрационному учету                                          И.С.Сидненко</w:t>
      </w:r>
    </w:p>
    <w:p w:rsidR="007B47CB" w:rsidRPr="009A2B58" w:rsidRDefault="007B47CB" w:rsidP="007B47CB">
      <w:pPr>
        <w:spacing w:after="0" w:line="240" w:lineRule="auto"/>
        <w:rPr>
          <w:sz w:val="18"/>
          <w:szCs w:val="18"/>
        </w:rPr>
      </w:pPr>
    </w:p>
    <w:p w:rsidR="007B47CB" w:rsidRPr="009A2B58" w:rsidRDefault="007B47CB" w:rsidP="007B47CB">
      <w:pPr>
        <w:spacing w:after="0" w:line="240" w:lineRule="auto"/>
        <w:rPr>
          <w:sz w:val="18"/>
          <w:szCs w:val="18"/>
        </w:rPr>
      </w:pPr>
      <w:r w:rsidRPr="009A2B58">
        <w:rPr>
          <w:sz w:val="18"/>
          <w:szCs w:val="18"/>
        </w:rPr>
        <w:t>постановление  вносит</w:t>
      </w:r>
    </w:p>
    <w:p w:rsidR="007B47CB" w:rsidRPr="009A2B58" w:rsidRDefault="007B47CB" w:rsidP="007B47CB">
      <w:pPr>
        <w:spacing w:after="0" w:line="240" w:lineRule="auto"/>
        <w:rPr>
          <w:sz w:val="18"/>
          <w:szCs w:val="18"/>
        </w:rPr>
      </w:pPr>
      <w:r w:rsidRPr="009A2B58">
        <w:rPr>
          <w:sz w:val="18"/>
          <w:szCs w:val="18"/>
        </w:rPr>
        <w:t>сектор экономики и финансов</w:t>
      </w:r>
    </w:p>
    <w:p w:rsidR="007B47CB" w:rsidRPr="009A2B58" w:rsidRDefault="007B47CB" w:rsidP="007B47CB">
      <w:pPr>
        <w:spacing w:after="0" w:line="240" w:lineRule="auto"/>
        <w:rPr>
          <w:sz w:val="18"/>
          <w:szCs w:val="18"/>
        </w:rPr>
      </w:pPr>
      <w:r w:rsidRPr="009A2B58">
        <w:rPr>
          <w:sz w:val="18"/>
          <w:szCs w:val="18"/>
        </w:rPr>
        <w:t>5-19-72</w:t>
      </w:r>
      <w:r w:rsidRPr="009A2B58">
        <w:rPr>
          <w:b/>
          <w:sz w:val="18"/>
          <w:szCs w:val="18"/>
        </w:rPr>
        <w:t xml:space="preserve">                                    </w:t>
      </w:r>
    </w:p>
    <w:p w:rsidR="007B47CB" w:rsidRPr="004C13F0" w:rsidRDefault="007B47CB" w:rsidP="007B47CB">
      <w:pPr>
        <w:spacing w:after="0"/>
        <w:ind w:left="6237"/>
        <w:jc w:val="center"/>
        <w:rPr>
          <w:sz w:val="28"/>
          <w:szCs w:val="28"/>
        </w:rPr>
      </w:pPr>
    </w:p>
    <w:p w:rsidR="008A5DB5" w:rsidRPr="0019220E" w:rsidRDefault="007B47CB" w:rsidP="007B47CB">
      <w:pPr>
        <w:rPr>
          <w:rFonts w:cstheme="minorHAnsi"/>
        </w:rPr>
      </w:pPr>
      <w:r w:rsidRPr="0019220E">
        <w:rPr>
          <w:rFonts w:cstheme="minorHAnsi"/>
        </w:rPr>
        <w:t xml:space="preserve"> </w:t>
      </w:r>
      <w:r w:rsidR="008A5DB5" w:rsidRPr="0019220E">
        <w:rPr>
          <w:rFonts w:cstheme="minorHAnsi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Учредитель:     Администрация Дубовского сельского поселения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Адрес: 347410, пер.Восстания, 19,  с.Дубовское  Дубовского района  Ростовской области.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тел./факс(86377)5-12-06,      </w:t>
      </w:r>
    </w:p>
    <w:p w:rsidR="008A5DB5" w:rsidRPr="0019220E" w:rsidRDefault="008A5DB5" w:rsidP="008A5DB5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>Отпечатано в</w:t>
      </w:r>
      <w:r w:rsidR="009A2B58">
        <w:rPr>
          <w:rFonts w:asciiTheme="minorHAnsi" w:hAnsiTheme="minorHAnsi" w:cstheme="minorHAnsi"/>
        </w:rPr>
        <w:t xml:space="preserve"> МБУК «Ериковский СДК»       «28</w:t>
      </w:r>
      <w:r w:rsidR="000F4CB2">
        <w:rPr>
          <w:rFonts w:asciiTheme="minorHAnsi" w:hAnsiTheme="minorHAnsi" w:cstheme="minorHAnsi"/>
        </w:rPr>
        <w:t>» 06</w:t>
      </w:r>
      <w:r w:rsidR="000B2BCE" w:rsidRPr="0019220E">
        <w:rPr>
          <w:rFonts w:asciiTheme="minorHAnsi" w:hAnsiTheme="minorHAnsi" w:cstheme="minorHAnsi"/>
        </w:rPr>
        <w:t>.2017</w:t>
      </w:r>
      <w:r w:rsidRPr="0019220E">
        <w:rPr>
          <w:rFonts w:asciiTheme="minorHAnsi" w:hAnsiTheme="minorHAnsi" w:cstheme="minorHAnsi"/>
        </w:rPr>
        <w:t xml:space="preserve">  г.                 </w:t>
      </w:r>
    </w:p>
    <w:p w:rsidR="008A5DB5" w:rsidRPr="0019220E" w:rsidRDefault="008A5DB5" w:rsidP="003F6AFC">
      <w:pPr>
        <w:pStyle w:val="11"/>
        <w:rPr>
          <w:rFonts w:asciiTheme="minorHAnsi" w:hAnsiTheme="minorHAnsi" w:cstheme="minorHAnsi"/>
        </w:rPr>
      </w:pPr>
      <w:r w:rsidRPr="0019220E">
        <w:rPr>
          <w:rFonts w:asciiTheme="minorHAnsi" w:hAnsiTheme="minorHAnsi" w:cstheme="minorHAnsi"/>
        </w:rPr>
        <w:t xml:space="preserve">Распространяется бесплатно     </w:t>
      </w:r>
    </w:p>
    <w:sectPr w:rsidR="008A5DB5" w:rsidRPr="0019220E" w:rsidSect="00420D04">
      <w:headerReference w:type="even" r:id="rId28"/>
      <w:footerReference w:type="even" r:id="rId29"/>
      <w:footerReference w:type="default" r:id="rId30"/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2A" w:rsidRDefault="0090432A" w:rsidP="00617C35">
      <w:pPr>
        <w:spacing w:after="0" w:line="240" w:lineRule="auto"/>
      </w:pPr>
      <w:r>
        <w:separator/>
      </w:r>
    </w:p>
  </w:endnote>
  <w:endnote w:type="continuationSeparator" w:id="1">
    <w:p w:rsidR="0090432A" w:rsidRDefault="0090432A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CB" w:rsidRDefault="0092309E" w:rsidP="00BF71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47C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47CB" w:rsidRDefault="007B47CB" w:rsidP="0087587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CB" w:rsidRDefault="0092309E" w:rsidP="00BF71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47C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70E2">
      <w:rPr>
        <w:rStyle w:val="ac"/>
        <w:noProof/>
      </w:rPr>
      <w:t>11</w:t>
    </w:r>
    <w:r>
      <w:rPr>
        <w:rStyle w:val="ac"/>
      </w:rPr>
      <w:fldChar w:fldCharType="end"/>
    </w:r>
  </w:p>
  <w:p w:rsidR="007B47CB" w:rsidRDefault="007B47CB" w:rsidP="0087587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92309E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 w:rsidP="000B2BCE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92309E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70E2">
      <w:rPr>
        <w:rStyle w:val="ac"/>
        <w:noProof/>
      </w:rPr>
      <w:t>12</w:t>
    </w:r>
    <w:r>
      <w:rPr>
        <w:rStyle w:val="ac"/>
      </w:rPr>
      <w:fldChar w:fldCharType="end"/>
    </w:r>
  </w:p>
  <w:p w:rsidR="008144A7" w:rsidRPr="00B3305E" w:rsidRDefault="008144A7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2A" w:rsidRDefault="0090432A" w:rsidP="00617C35">
      <w:pPr>
        <w:spacing w:after="0" w:line="240" w:lineRule="auto"/>
      </w:pPr>
      <w:r>
        <w:separator/>
      </w:r>
    </w:p>
  </w:footnote>
  <w:footnote w:type="continuationSeparator" w:id="1">
    <w:p w:rsidR="0090432A" w:rsidRDefault="0090432A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7" w:rsidRDefault="0092309E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44A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44A7" w:rsidRDefault="008144A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DD3171A"/>
    <w:multiLevelType w:val="hybridMultilevel"/>
    <w:tmpl w:val="3432E482"/>
    <w:lvl w:ilvl="0" w:tplc="5EE84676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15"/>
    <w:lvlOverride w:ilvl="0">
      <w:startOverride w:val="2"/>
    </w:lvlOverride>
  </w:num>
  <w:num w:numId="4">
    <w:abstractNumId w:val="14"/>
    <w:lvlOverride w:ilvl="0">
      <w:startOverride w:val="10"/>
    </w:lvlOverride>
  </w:num>
  <w:num w:numId="5">
    <w:abstractNumId w:val="13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147C9"/>
    <w:rsid w:val="00037E91"/>
    <w:rsid w:val="0004387E"/>
    <w:rsid w:val="00055F79"/>
    <w:rsid w:val="00093F28"/>
    <w:rsid w:val="000B2BCE"/>
    <w:rsid w:val="000C75EA"/>
    <w:rsid w:val="000F4CB2"/>
    <w:rsid w:val="00142027"/>
    <w:rsid w:val="0016088A"/>
    <w:rsid w:val="0019220E"/>
    <w:rsid w:val="002132F9"/>
    <w:rsid w:val="00216FF4"/>
    <w:rsid w:val="002314C4"/>
    <w:rsid w:val="00241F3C"/>
    <w:rsid w:val="00246402"/>
    <w:rsid w:val="00254B6E"/>
    <w:rsid w:val="00285256"/>
    <w:rsid w:val="002B1427"/>
    <w:rsid w:val="002F04CD"/>
    <w:rsid w:val="00311ADF"/>
    <w:rsid w:val="00321933"/>
    <w:rsid w:val="00331939"/>
    <w:rsid w:val="0038347B"/>
    <w:rsid w:val="003F6AFC"/>
    <w:rsid w:val="00415858"/>
    <w:rsid w:val="00420D04"/>
    <w:rsid w:val="004245D8"/>
    <w:rsid w:val="004367AA"/>
    <w:rsid w:val="00480763"/>
    <w:rsid w:val="00481EE0"/>
    <w:rsid w:val="004A0B63"/>
    <w:rsid w:val="004E5355"/>
    <w:rsid w:val="0051120C"/>
    <w:rsid w:val="00511B0B"/>
    <w:rsid w:val="005B2F7C"/>
    <w:rsid w:val="00602D25"/>
    <w:rsid w:val="006171EC"/>
    <w:rsid w:val="00617C35"/>
    <w:rsid w:val="0066201D"/>
    <w:rsid w:val="00682E2E"/>
    <w:rsid w:val="006A31E5"/>
    <w:rsid w:val="0071030D"/>
    <w:rsid w:val="007117BE"/>
    <w:rsid w:val="00733DB6"/>
    <w:rsid w:val="007449B7"/>
    <w:rsid w:val="007770E2"/>
    <w:rsid w:val="007B47CB"/>
    <w:rsid w:val="007B6D10"/>
    <w:rsid w:val="007D520F"/>
    <w:rsid w:val="007E3AA0"/>
    <w:rsid w:val="008144A7"/>
    <w:rsid w:val="008201CD"/>
    <w:rsid w:val="00877A7F"/>
    <w:rsid w:val="00881D4D"/>
    <w:rsid w:val="008A5DB5"/>
    <w:rsid w:val="008E7F5A"/>
    <w:rsid w:val="0090432A"/>
    <w:rsid w:val="0091125F"/>
    <w:rsid w:val="0092309E"/>
    <w:rsid w:val="009752A6"/>
    <w:rsid w:val="0099417C"/>
    <w:rsid w:val="009A2B58"/>
    <w:rsid w:val="009E0196"/>
    <w:rsid w:val="00A02BCB"/>
    <w:rsid w:val="00A35A99"/>
    <w:rsid w:val="00A41947"/>
    <w:rsid w:val="00A46345"/>
    <w:rsid w:val="00AD1FB0"/>
    <w:rsid w:val="00B60A7B"/>
    <w:rsid w:val="00B620F6"/>
    <w:rsid w:val="00B80396"/>
    <w:rsid w:val="00BA50FE"/>
    <w:rsid w:val="00BB50FC"/>
    <w:rsid w:val="00BB58AE"/>
    <w:rsid w:val="00C07337"/>
    <w:rsid w:val="00C325F8"/>
    <w:rsid w:val="00C60D35"/>
    <w:rsid w:val="00C64EFD"/>
    <w:rsid w:val="00C7329B"/>
    <w:rsid w:val="00CA7B39"/>
    <w:rsid w:val="00CF40E2"/>
    <w:rsid w:val="00D26955"/>
    <w:rsid w:val="00D5018C"/>
    <w:rsid w:val="00D7236D"/>
    <w:rsid w:val="00D87811"/>
    <w:rsid w:val="00D906D4"/>
    <w:rsid w:val="00E2128C"/>
    <w:rsid w:val="00E4046D"/>
    <w:rsid w:val="00E6308E"/>
    <w:rsid w:val="00E64378"/>
    <w:rsid w:val="00E824C0"/>
    <w:rsid w:val="00E9069E"/>
    <w:rsid w:val="00EA01F7"/>
    <w:rsid w:val="00EA71F6"/>
    <w:rsid w:val="00F1115F"/>
    <w:rsid w:val="00FA2865"/>
    <w:rsid w:val="00FB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7" type="connector" idref="#_x0000_s1034"/>
        <o:r id="V:Rule8" type="connector" idref="#_x0000_s1040"/>
        <o:r id="V:Rule9" type="connector" idref="#_x0000_s1041"/>
        <o:r id="V:Rule10" type="connector" idref="#_x0000_s1042"/>
        <o:r id="V:Rule11" type="connector" idref="#_x0000_s1035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link w:val="ConsPlusCell0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  <w:style w:type="paragraph" w:customStyle="1" w:styleId="Iauiue">
    <w:name w:val="Iau?iue"/>
    <w:rsid w:val="0033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rsid w:val="007B47CB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7B47C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../../../Users/GAVRIL~1/AppData/Local/Temp/76784-95621092-95621145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Relationship Id="rId27" Type="http://schemas.openxmlformats.org/officeDocument/2006/relationships/hyperlink" Target="../../../Users/GAVRIL~1/AppData/Local/Temp/76784-95621092-95621145.docx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B6BC-509D-42C8-8BDB-9F727355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2017-06-05T11:44:00Z</cp:lastPrinted>
  <dcterms:created xsi:type="dcterms:W3CDTF">2016-04-06T10:09:00Z</dcterms:created>
  <dcterms:modified xsi:type="dcterms:W3CDTF">2017-07-07T10:21:00Z</dcterms:modified>
</cp:coreProperties>
</file>