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5812"/>
        <w:gridCol w:w="1701"/>
      </w:tblGrid>
      <w:tr w:rsidR="00B60A7B" w:rsidTr="002132F9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6B0336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pict>
                <v:group id="_x0000_s1026" style="position:absolute;left:0;text-align:left;margin-left:-5.15pt;margin-top:13.4pt;width:70.9pt;height:76.35pt;z-index:25165209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8144A7" w:rsidRDefault="008144A7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8144A7" w:rsidRDefault="008144A7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  <w:proofErr w:type="gramEnd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6B0336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pict>
                <v:group id="_x0000_s1029" style="position:absolute;left:0;text-align:left;margin-left:3.6pt;margin-top:4.25pt;width:64pt;height:50pt;z-index:25165312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8144A7" w:rsidRDefault="008144A7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№1</w:t>
                          </w:r>
                          <w:r w:rsidR="0069362F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Pr="004821CF" w:rsidRDefault="00331939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21CF">
              <w:rPr>
                <w:b/>
                <w:bCs/>
                <w:sz w:val="28"/>
                <w:szCs w:val="28"/>
              </w:rPr>
              <w:t>«</w:t>
            </w:r>
            <w:r w:rsidR="00D35B53">
              <w:rPr>
                <w:b/>
                <w:bCs/>
                <w:sz w:val="28"/>
                <w:szCs w:val="28"/>
              </w:rPr>
              <w:t>15</w:t>
            </w:r>
            <w:r w:rsidR="000B2BCE" w:rsidRPr="004821CF">
              <w:rPr>
                <w:b/>
                <w:bCs/>
                <w:sz w:val="28"/>
                <w:szCs w:val="28"/>
              </w:rPr>
              <w:t xml:space="preserve">» </w:t>
            </w:r>
            <w:r w:rsidR="0069362F" w:rsidRPr="004821CF">
              <w:rPr>
                <w:b/>
                <w:bCs/>
                <w:sz w:val="28"/>
                <w:szCs w:val="28"/>
              </w:rPr>
              <w:t>сентября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2132F9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 w:rsidP="0069362F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375C2A" w:rsidRDefault="00375C2A" w:rsidP="0028016A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69362F" w:rsidRDefault="0069362F" w:rsidP="0069362F">
      <w:pPr>
        <w:pStyle w:val="ConsPlusTitle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</w:t>
      </w:r>
    </w:p>
    <w:p w:rsidR="0069362F" w:rsidRPr="00A51CCB" w:rsidRDefault="0069362F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CCB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отклонение от предельных параметров разрешенного строительства (или реконструкции) объекта капитального строительства по адресу: </w:t>
      </w:r>
      <w:proofErr w:type="spellStart"/>
      <w:r w:rsidRPr="00A51CCB"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убовское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Пролетарская 123/15</w:t>
      </w:r>
      <w:r w:rsidRPr="00A51CCB">
        <w:rPr>
          <w:rFonts w:ascii="Times New Roman" w:hAnsi="Times New Roman" w:cs="Times New Roman"/>
          <w:sz w:val="24"/>
          <w:szCs w:val="24"/>
        </w:rPr>
        <w:t xml:space="preserve"> от земельных участков по адресу </w:t>
      </w:r>
      <w:r>
        <w:rPr>
          <w:rFonts w:ascii="Times New Roman" w:hAnsi="Times New Roman" w:cs="Times New Roman"/>
          <w:sz w:val="24"/>
          <w:szCs w:val="24"/>
        </w:rPr>
        <w:t xml:space="preserve">с. Дубовское ул. Пролетарская 125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пер.Мирный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на 1,0</w:t>
      </w:r>
      <w:r w:rsidRPr="00A51CCB">
        <w:rPr>
          <w:rFonts w:ascii="Times New Roman" w:hAnsi="Times New Roman" w:cs="Times New Roman"/>
          <w:sz w:val="24"/>
          <w:szCs w:val="24"/>
        </w:rPr>
        <w:t xml:space="preserve"> метра</w:t>
      </w:r>
    </w:p>
    <w:p w:rsidR="0069362F" w:rsidRDefault="0069362F" w:rsidP="006936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362F" w:rsidRPr="00A51CCB" w:rsidRDefault="0069362F" w:rsidP="006936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08  сентября</w:t>
      </w:r>
      <w:r w:rsidRPr="00A51CCB">
        <w:rPr>
          <w:rFonts w:ascii="Times New Roman" w:hAnsi="Times New Roman" w:cs="Times New Roman"/>
          <w:sz w:val="24"/>
          <w:szCs w:val="24"/>
        </w:rPr>
        <w:t xml:space="preserve">  2017 г.                                                                                         с. Дубовское </w:t>
      </w:r>
    </w:p>
    <w:p w:rsidR="0069362F" w:rsidRPr="00A51CCB" w:rsidRDefault="0069362F" w:rsidP="006936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362F" w:rsidRPr="00A51CCB" w:rsidRDefault="0069362F" w:rsidP="006936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CCB">
        <w:rPr>
          <w:rFonts w:ascii="Times New Roman" w:hAnsi="Times New Roman" w:cs="Times New Roman"/>
          <w:sz w:val="24"/>
          <w:szCs w:val="24"/>
        </w:rPr>
        <w:t>Инициаторы публичных слушаний: Администрация Дубовского сельского поселения</w:t>
      </w:r>
    </w:p>
    <w:p w:rsidR="0069362F" w:rsidRPr="00A51CCB" w:rsidRDefault="0069362F" w:rsidP="006936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362F" w:rsidRPr="00EA21DC" w:rsidRDefault="0069362F" w:rsidP="0069362F">
      <w:pPr>
        <w:pStyle w:val="ConsPlusNonformat"/>
        <w:rPr>
          <w:rFonts w:ascii="Times New Roman" w:hAnsi="Times New Roman" w:cs="Times New Roman"/>
          <w:sz w:val="24"/>
        </w:rPr>
      </w:pPr>
      <w:r w:rsidRPr="009B73A4">
        <w:rPr>
          <w:rFonts w:ascii="Times New Roman" w:hAnsi="Times New Roman" w:cs="Times New Roman"/>
          <w:sz w:val="24"/>
        </w:rPr>
        <w:t xml:space="preserve">Публичные  слушания  назначены: </w:t>
      </w:r>
      <w:r>
        <w:rPr>
          <w:rFonts w:ascii="Times New Roman" w:hAnsi="Times New Roman" w:cs="Times New Roman"/>
          <w:sz w:val="24"/>
        </w:rPr>
        <w:t xml:space="preserve">Постановлением  Главы Дубовского сельского поселения </w:t>
      </w:r>
      <w:r w:rsidRPr="00EA21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июля 2017 года №124</w:t>
      </w:r>
      <w:r w:rsidRPr="00EA21DC">
        <w:rPr>
          <w:rFonts w:ascii="Times New Roman" w:hAnsi="Times New Roman" w:cs="Times New Roman"/>
          <w:sz w:val="24"/>
        </w:rPr>
        <w:t>.</w:t>
      </w:r>
    </w:p>
    <w:p w:rsidR="0069362F" w:rsidRPr="00EA21DC" w:rsidRDefault="0069362F" w:rsidP="0069362F">
      <w:pPr>
        <w:pStyle w:val="ConsPlusNonformat"/>
        <w:rPr>
          <w:rFonts w:ascii="Times New Roman" w:hAnsi="Times New Roman" w:cs="Times New Roman"/>
          <w:sz w:val="24"/>
        </w:rPr>
      </w:pPr>
    </w:p>
    <w:p w:rsidR="0069362F" w:rsidRPr="0069362F" w:rsidRDefault="0069362F" w:rsidP="006936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62F">
        <w:rPr>
          <w:rFonts w:ascii="Times New Roman" w:hAnsi="Times New Roman" w:cs="Times New Roman"/>
          <w:sz w:val="24"/>
          <w:szCs w:val="24"/>
        </w:rPr>
        <w:t xml:space="preserve">Вопрос публичных слушаний: Вопрос о предоставлении на отклонение от предельных параметров разрешенного строительства, реконструкции объектов капитального строительства, расположенных на земельном участке: </w:t>
      </w:r>
      <w:proofErr w:type="spellStart"/>
      <w:r w:rsidRPr="0069362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9362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9362F">
        <w:rPr>
          <w:rFonts w:ascii="Times New Roman" w:hAnsi="Times New Roman" w:cs="Times New Roman"/>
          <w:sz w:val="24"/>
          <w:szCs w:val="24"/>
        </w:rPr>
        <w:t>убовское</w:t>
      </w:r>
      <w:proofErr w:type="spellEnd"/>
      <w:r w:rsidRPr="0069362F">
        <w:rPr>
          <w:rFonts w:ascii="Times New Roman" w:hAnsi="Times New Roman" w:cs="Times New Roman"/>
          <w:sz w:val="24"/>
          <w:szCs w:val="24"/>
        </w:rPr>
        <w:t xml:space="preserve">, ул. Пролетарская 123/15. Земельный участок общей площадью 612,48 </w:t>
      </w:r>
      <w:proofErr w:type="spellStart"/>
      <w:r w:rsidRPr="006936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9362F">
        <w:rPr>
          <w:rFonts w:ascii="Times New Roman" w:hAnsi="Times New Roman" w:cs="Times New Roman"/>
          <w:sz w:val="24"/>
          <w:szCs w:val="24"/>
        </w:rPr>
        <w:t xml:space="preserve">., кадастровый номер 61:09:0111067:48,  принадлежит на праве </w:t>
      </w:r>
      <w:proofErr w:type="gramStart"/>
      <w:r w:rsidRPr="0069362F">
        <w:rPr>
          <w:rFonts w:ascii="Times New Roman" w:hAnsi="Times New Roman" w:cs="Times New Roman"/>
          <w:sz w:val="24"/>
          <w:szCs w:val="24"/>
        </w:rPr>
        <w:t>договора уступки прав аренды земельного участка</w:t>
      </w:r>
      <w:proofErr w:type="gramEnd"/>
      <w:r w:rsidRPr="00693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62F">
        <w:rPr>
          <w:rFonts w:ascii="Times New Roman" w:hAnsi="Times New Roman" w:cs="Times New Roman"/>
          <w:sz w:val="24"/>
          <w:szCs w:val="24"/>
        </w:rPr>
        <w:t>Будкову</w:t>
      </w:r>
      <w:proofErr w:type="spellEnd"/>
      <w:r w:rsidRPr="0069362F">
        <w:rPr>
          <w:rFonts w:ascii="Times New Roman" w:hAnsi="Times New Roman" w:cs="Times New Roman"/>
          <w:sz w:val="24"/>
          <w:szCs w:val="24"/>
        </w:rPr>
        <w:t xml:space="preserve"> Виктору Владимировичу  – от 18.05.2017 года</w:t>
      </w:r>
    </w:p>
    <w:p w:rsidR="0069362F" w:rsidRPr="0069362F" w:rsidRDefault="0069362F" w:rsidP="006936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62F">
        <w:rPr>
          <w:rFonts w:ascii="Times New Roman" w:hAnsi="Times New Roman" w:cs="Times New Roman"/>
          <w:sz w:val="24"/>
          <w:szCs w:val="24"/>
        </w:rPr>
        <w:t>Сведение об опубликовании информации о публичных слушаниях размещены на сайте администрации Дубовского сельского поселения.</w:t>
      </w:r>
    </w:p>
    <w:p w:rsidR="0069362F" w:rsidRPr="009B73A4" w:rsidRDefault="0069362F" w:rsidP="0069362F">
      <w:pPr>
        <w:pStyle w:val="ConsPlusNonformat"/>
        <w:rPr>
          <w:rFonts w:ascii="Times New Roman" w:hAnsi="Times New Roman" w:cs="Times New Roman"/>
          <w:sz w:val="24"/>
        </w:rPr>
      </w:pPr>
      <w:r w:rsidRPr="009B73A4">
        <w:rPr>
          <w:rFonts w:ascii="Times New Roman" w:hAnsi="Times New Roman" w:cs="Times New Roman"/>
          <w:sz w:val="24"/>
        </w:rPr>
        <w:t>Форма проведения публичных слушаний:</w:t>
      </w:r>
      <w:r>
        <w:rPr>
          <w:rFonts w:ascii="Times New Roman" w:hAnsi="Times New Roman" w:cs="Times New Roman"/>
          <w:sz w:val="24"/>
        </w:rPr>
        <w:t xml:space="preserve"> собрание граждан</w:t>
      </w:r>
    </w:p>
    <w:p w:rsidR="0069362F" w:rsidRPr="00006A54" w:rsidRDefault="0069362F" w:rsidP="0069362F">
      <w:pPr>
        <w:pStyle w:val="ConsPlusNonformat"/>
        <w:rPr>
          <w:rFonts w:ascii="Times New Roman" w:hAnsi="Times New Roman" w:cs="Times New Roman"/>
          <w:sz w:val="24"/>
        </w:rPr>
      </w:pPr>
      <w:r w:rsidRPr="009B73A4">
        <w:rPr>
          <w:rFonts w:ascii="Times New Roman" w:hAnsi="Times New Roman" w:cs="Times New Roman"/>
          <w:sz w:val="24"/>
        </w:rPr>
        <w:t>Количество участников публичных слушаний:</w:t>
      </w:r>
      <w:r>
        <w:rPr>
          <w:rFonts w:ascii="Times New Roman" w:hAnsi="Times New Roman" w:cs="Times New Roman"/>
          <w:sz w:val="24"/>
        </w:rPr>
        <w:t xml:space="preserve"> 10 человек</w:t>
      </w:r>
    </w:p>
    <w:p w:rsidR="0069362F" w:rsidRDefault="0069362F" w:rsidP="0069362F">
      <w:pPr>
        <w:pStyle w:val="ConsPlusNonformat"/>
        <w:rPr>
          <w:rFonts w:ascii="Times New Roman" w:hAnsi="Times New Roman" w:cs="Times New Roman"/>
          <w:sz w:val="24"/>
        </w:rPr>
      </w:pPr>
      <w:r w:rsidRPr="009B73A4">
        <w:rPr>
          <w:rFonts w:ascii="Times New Roman" w:hAnsi="Times New Roman" w:cs="Times New Roman"/>
          <w:sz w:val="24"/>
        </w:rPr>
        <w:t>Уполномоченный орган по проведению публичных слушаний:</w:t>
      </w:r>
      <w:r>
        <w:rPr>
          <w:rFonts w:ascii="Times New Roman" w:hAnsi="Times New Roman" w:cs="Times New Roman"/>
          <w:sz w:val="24"/>
        </w:rPr>
        <w:t xml:space="preserve"> Администрация Дубовского сельского поселения</w:t>
      </w:r>
    </w:p>
    <w:p w:rsidR="0069362F" w:rsidRPr="009B73A4" w:rsidRDefault="0069362F" w:rsidP="0069362F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1083"/>
        <w:gridCol w:w="3703"/>
      </w:tblGrid>
      <w:tr w:rsidR="0069362F" w:rsidRPr="00C75A2E" w:rsidTr="00E65A9F">
        <w:tc>
          <w:tcPr>
            <w:tcW w:w="4785" w:type="dxa"/>
            <w:gridSpan w:val="2"/>
          </w:tcPr>
          <w:p w:rsidR="0069362F" w:rsidRPr="00C75A2E" w:rsidRDefault="0069362F" w:rsidP="00E65A9F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75A2E">
              <w:rPr>
                <w:rFonts w:ascii="Times New Roman" w:hAnsi="Times New Roman" w:cs="Times New Roman"/>
                <w:sz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4786" w:type="dxa"/>
            <w:gridSpan w:val="2"/>
          </w:tcPr>
          <w:p w:rsidR="0069362F" w:rsidRPr="00C75A2E" w:rsidRDefault="0069362F" w:rsidP="00E65A9F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75A2E">
              <w:rPr>
                <w:rFonts w:ascii="Times New Roman" w:hAnsi="Times New Roman" w:cs="Times New Roman"/>
                <w:sz w:val="24"/>
              </w:rPr>
              <w:t>Предложения и рекомендации экспертов  и участников</w:t>
            </w:r>
          </w:p>
        </w:tc>
      </w:tr>
      <w:tr w:rsidR="0069362F" w:rsidRPr="00C75A2E" w:rsidTr="00E65A9F">
        <w:tc>
          <w:tcPr>
            <w:tcW w:w="1188" w:type="dxa"/>
          </w:tcPr>
          <w:p w:rsidR="0069362F" w:rsidRPr="00C75A2E" w:rsidRDefault="0069362F" w:rsidP="00E65A9F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75A2E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C75A2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C75A2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597" w:type="dxa"/>
          </w:tcPr>
          <w:p w:rsidR="0069362F" w:rsidRPr="00C75A2E" w:rsidRDefault="0069362F" w:rsidP="00E65A9F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75A2E">
              <w:rPr>
                <w:rFonts w:ascii="Times New Roman" w:hAnsi="Times New Roman" w:cs="Times New Roman"/>
                <w:sz w:val="24"/>
              </w:rPr>
              <w:t xml:space="preserve">Наименование проекта или формулировка вопроса </w:t>
            </w:r>
          </w:p>
        </w:tc>
        <w:tc>
          <w:tcPr>
            <w:tcW w:w="1083" w:type="dxa"/>
          </w:tcPr>
          <w:p w:rsidR="0069362F" w:rsidRPr="00C75A2E" w:rsidRDefault="0069362F" w:rsidP="00E65A9F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75A2E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C75A2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C75A2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703" w:type="dxa"/>
          </w:tcPr>
          <w:p w:rsidR="0069362F" w:rsidRPr="00C75A2E" w:rsidRDefault="0069362F" w:rsidP="00E65A9F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75A2E">
              <w:rPr>
                <w:rFonts w:ascii="Times New Roman" w:hAnsi="Times New Roman" w:cs="Times New Roman"/>
                <w:sz w:val="24"/>
              </w:rPr>
              <w:t>Те</w:t>
            </w:r>
            <w:proofErr w:type="gramStart"/>
            <w:r w:rsidRPr="00C75A2E">
              <w:rPr>
                <w:rFonts w:ascii="Times New Roman" w:hAnsi="Times New Roman" w:cs="Times New Roman"/>
                <w:sz w:val="24"/>
              </w:rPr>
              <w:t>кст  пр</w:t>
            </w:r>
            <w:proofErr w:type="gramEnd"/>
            <w:r w:rsidRPr="00C75A2E">
              <w:rPr>
                <w:rFonts w:ascii="Times New Roman" w:hAnsi="Times New Roman" w:cs="Times New Roman"/>
                <w:sz w:val="24"/>
              </w:rPr>
              <w:t>едложения, рекомендации</w:t>
            </w:r>
          </w:p>
        </w:tc>
      </w:tr>
      <w:tr w:rsidR="0069362F" w:rsidRPr="00C75A2E" w:rsidTr="00E65A9F">
        <w:tc>
          <w:tcPr>
            <w:tcW w:w="1188" w:type="dxa"/>
          </w:tcPr>
          <w:p w:rsidR="0069362F" w:rsidRPr="00C75A2E" w:rsidRDefault="0069362F" w:rsidP="00E65A9F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C75A2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597" w:type="dxa"/>
          </w:tcPr>
          <w:p w:rsidR="0069362F" w:rsidRPr="005E5523" w:rsidRDefault="0069362F" w:rsidP="00E65A9F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Реконструкцию и строительство жилого дома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3" w:type="dxa"/>
          </w:tcPr>
          <w:p w:rsidR="0069362F" w:rsidRPr="005E5523" w:rsidRDefault="0069362F" w:rsidP="00E65A9F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5E552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703" w:type="dxa"/>
          </w:tcPr>
          <w:p w:rsidR="0069362F" w:rsidRPr="005E5523" w:rsidRDefault="0069362F" w:rsidP="00E65A9F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Разрешить </w:t>
            </w:r>
          </w:p>
        </w:tc>
      </w:tr>
    </w:tbl>
    <w:p w:rsidR="0069362F" w:rsidRPr="009B73A4" w:rsidRDefault="0069362F" w:rsidP="0069362F">
      <w:pPr>
        <w:pStyle w:val="ConsPlusNonformat"/>
        <w:rPr>
          <w:rFonts w:ascii="Times New Roman" w:hAnsi="Times New Roman" w:cs="Times New Roman"/>
          <w:sz w:val="24"/>
        </w:rPr>
      </w:pPr>
    </w:p>
    <w:p w:rsidR="0069362F" w:rsidRPr="00EA21DC" w:rsidRDefault="0069362F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1DC">
        <w:rPr>
          <w:rFonts w:ascii="Times New Roman" w:hAnsi="Times New Roman" w:cs="Times New Roman"/>
          <w:b/>
          <w:sz w:val="24"/>
          <w:szCs w:val="24"/>
        </w:rPr>
        <w:t>Предложения уполномоченного органа</w:t>
      </w:r>
      <w:r w:rsidRPr="00EA21DC">
        <w:rPr>
          <w:rFonts w:ascii="Times New Roman" w:hAnsi="Times New Roman" w:cs="Times New Roman"/>
          <w:sz w:val="24"/>
          <w:szCs w:val="24"/>
        </w:rPr>
        <w:t>: Предоставить разреш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Виктору Владимировичу</w:t>
      </w:r>
      <w:r w:rsidRPr="00EA21DC">
        <w:rPr>
          <w:rFonts w:ascii="Times New Roman" w:hAnsi="Times New Roman" w:cs="Times New Roman"/>
          <w:sz w:val="24"/>
          <w:szCs w:val="24"/>
        </w:rPr>
        <w:t xml:space="preserve"> на  отклонение от предельных параметров разрешенного строительства (или реконструкции) объекта капитального строительства по адресу: </w:t>
      </w:r>
      <w:proofErr w:type="spellStart"/>
      <w:r w:rsidRPr="00EA21DC"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убовское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ул. Пролетарская </w:t>
      </w:r>
      <w:r>
        <w:rPr>
          <w:rFonts w:ascii="Times New Roman" w:hAnsi="Times New Roman" w:cs="Times New Roman"/>
          <w:sz w:val="24"/>
          <w:szCs w:val="24"/>
        </w:rPr>
        <w:lastRenderedPageBreak/>
        <w:t>123/15 от земельных участков</w:t>
      </w:r>
      <w:r w:rsidRPr="00EA21DC">
        <w:rPr>
          <w:rFonts w:ascii="Times New Roman" w:hAnsi="Times New Roman" w:cs="Times New Roman"/>
          <w:sz w:val="24"/>
          <w:szCs w:val="24"/>
        </w:rPr>
        <w:t xml:space="preserve"> по адресу </w:t>
      </w:r>
      <w:r>
        <w:rPr>
          <w:rFonts w:ascii="Times New Roman" w:hAnsi="Times New Roman" w:cs="Times New Roman"/>
          <w:sz w:val="24"/>
          <w:szCs w:val="24"/>
        </w:rPr>
        <w:t xml:space="preserve">с. Дубовское ул. Пролетарская 125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пер.Мирный</w:t>
      </w:r>
      <w:proofErr w:type="spellEnd"/>
      <w:r w:rsidRPr="00EA21DC">
        <w:rPr>
          <w:rFonts w:ascii="Times New Roman" w:hAnsi="Times New Roman" w:cs="Times New Roman"/>
          <w:sz w:val="24"/>
          <w:szCs w:val="24"/>
        </w:rPr>
        <w:t xml:space="preserve"> на 1,0 метра.</w:t>
      </w:r>
    </w:p>
    <w:p w:rsidR="0069362F" w:rsidRPr="00EA21DC" w:rsidRDefault="0069362F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62F" w:rsidRPr="0069362F" w:rsidRDefault="0069362F" w:rsidP="006936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9362F">
        <w:rPr>
          <w:rFonts w:ascii="Times New Roman" w:hAnsi="Times New Roman" w:cs="Times New Roman"/>
          <w:sz w:val="22"/>
          <w:szCs w:val="22"/>
        </w:rPr>
        <w:t xml:space="preserve">Председатель публичных слушаний: _______________ А.В. Мендель          </w:t>
      </w:r>
    </w:p>
    <w:p w:rsidR="0069362F" w:rsidRPr="0069362F" w:rsidRDefault="0069362F" w:rsidP="006936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9362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</w:p>
    <w:p w:rsidR="0069362F" w:rsidRPr="0069362F" w:rsidRDefault="0069362F" w:rsidP="006936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9362F">
        <w:rPr>
          <w:rFonts w:ascii="Times New Roman" w:hAnsi="Times New Roman" w:cs="Times New Roman"/>
          <w:sz w:val="22"/>
          <w:szCs w:val="22"/>
        </w:rPr>
        <w:t>Секретарь комиссии                                                          А.А. Шевченко</w:t>
      </w:r>
    </w:p>
    <w:p w:rsidR="0069362F" w:rsidRPr="00A16A55" w:rsidRDefault="0069362F" w:rsidP="0069362F">
      <w:pPr>
        <w:pStyle w:val="ConsPlusNonformat"/>
        <w:rPr>
          <w:rFonts w:ascii="Times New Roman" w:hAnsi="Times New Roman" w:cs="Times New Roman"/>
          <w:sz w:val="24"/>
        </w:rPr>
      </w:pPr>
    </w:p>
    <w:p w:rsidR="00912C20" w:rsidRPr="00912C20" w:rsidRDefault="00912C20" w:rsidP="00912C20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912C20">
        <w:rPr>
          <w:b/>
          <w:bCs/>
          <w:sz w:val="18"/>
          <w:szCs w:val="18"/>
        </w:rPr>
        <w:t>РОССИЙСКАЯ ФЕДЕРАЦИЯ</w:t>
      </w:r>
    </w:p>
    <w:p w:rsidR="00912C20" w:rsidRPr="00912C20" w:rsidRDefault="00912C20" w:rsidP="00912C20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912C20">
        <w:rPr>
          <w:b/>
          <w:bCs/>
          <w:sz w:val="18"/>
          <w:szCs w:val="18"/>
        </w:rPr>
        <w:t>РОСТОВСКАЯ ОБЛАСТЬ</w:t>
      </w:r>
    </w:p>
    <w:p w:rsidR="00912C20" w:rsidRPr="00912C20" w:rsidRDefault="00912C20" w:rsidP="00912C20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912C20">
        <w:rPr>
          <w:b/>
          <w:bCs/>
          <w:sz w:val="18"/>
          <w:szCs w:val="18"/>
        </w:rPr>
        <w:t>МУНИЦИПАЛЬНОЕ ОБРАЗОВАНИЕ «ДУБОВСКИЙ РАЙОН»</w:t>
      </w:r>
      <w:r w:rsidRPr="00912C20">
        <w:rPr>
          <w:b/>
          <w:bCs/>
          <w:sz w:val="18"/>
          <w:szCs w:val="18"/>
        </w:rPr>
        <w:br/>
        <w:t>АДМИНИСТРАЦИЯ</w:t>
      </w:r>
    </w:p>
    <w:p w:rsidR="00912C20" w:rsidRPr="00912C20" w:rsidRDefault="00912C20" w:rsidP="00912C20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912C20">
        <w:rPr>
          <w:b/>
          <w:bCs/>
          <w:sz w:val="18"/>
          <w:szCs w:val="18"/>
        </w:rPr>
        <w:t>ДУБОВСКОГО СЕЛЬСКОГО ПОСЕЛЕНИЯ</w:t>
      </w:r>
    </w:p>
    <w:p w:rsidR="00912C20" w:rsidRPr="00912C20" w:rsidRDefault="00912C20" w:rsidP="00912C20">
      <w:pPr>
        <w:tabs>
          <w:tab w:val="left" w:pos="3060"/>
        </w:tabs>
        <w:spacing w:after="0" w:line="240" w:lineRule="auto"/>
        <w:jc w:val="center"/>
        <w:rPr>
          <w:spacing w:val="60"/>
          <w:sz w:val="18"/>
          <w:szCs w:val="18"/>
        </w:rPr>
      </w:pPr>
      <w:r w:rsidRPr="00912C20">
        <w:rPr>
          <w:spacing w:val="60"/>
          <w:sz w:val="24"/>
          <w:szCs w:val="24"/>
        </w:rPr>
        <w:t xml:space="preserve">                  </w:t>
      </w:r>
      <w:r w:rsidRPr="00912C20">
        <w:rPr>
          <w:spacing w:val="60"/>
          <w:sz w:val="18"/>
          <w:szCs w:val="18"/>
        </w:rPr>
        <w:t xml:space="preserve">             </w:t>
      </w:r>
    </w:p>
    <w:p w:rsidR="00912C20" w:rsidRPr="00912C20" w:rsidRDefault="00912C20" w:rsidP="00912C20">
      <w:pPr>
        <w:pStyle w:val="1"/>
        <w:framePr w:wrap="notBeside"/>
        <w:jc w:val="center"/>
        <w:rPr>
          <w:spacing w:val="60"/>
        </w:rPr>
      </w:pPr>
      <w:r w:rsidRPr="00912C20">
        <w:rPr>
          <w:sz w:val="18"/>
          <w:szCs w:val="18"/>
        </w:rPr>
        <w:t xml:space="preserve">             ПОСТАНОВЛЕНИЕ</w:t>
      </w:r>
    </w:p>
    <w:p w:rsidR="00912C20" w:rsidRPr="00912C20" w:rsidRDefault="00912C20" w:rsidP="00912C20">
      <w:pPr>
        <w:tabs>
          <w:tab w:val="left" w:pos="3060"/>
        </w:tabs>
        <w:spacing w:after="0" w:line="240" w:lineRule="auto"/>
        <w:rPr>
          <w:sz w:val="24"/>
          <w:szCs w:val="24"/>
        </w:rPr>
      </w:pPr>
    </w:p>
    <w:p w:rsidR="00912C20" w:rsidRPr="00912C20" w:rsidRDefault="00912C20" w:rsidP="00912C20">
      <w:pPr>
        <w:tabs>
          <w:tab w:val="center" w:pos="4677"/>
        </w:tabs>
        <w:spacing w:after="0" w:line="240" w:lineRule="auto"/>
        <w:rPr>
          <w:sz w:val="24"/>
          <w:szCs w:val="24"/>
        </w:rPr>
      </w:pPr>
      <w:r w:rsidRPr="00912C20">
        <w:rPr>
          <w:sz w:val="24"/>
          <w:szCs w:val="24"/>
        </w:rPr>
        <w:t xml:space="preserve">  «  15 »   сентября  2017                  </w:t>
      </w:r>
      <w:r>
        <w:rPr>
          <w:sz w:val="24"/>
          <w:szCs w:val="24"/>
        </w:rPr>
        <w:t xml:space="preserve">                             </w:t>
      </w:r>
      <w:r w:rsidRPr="00912C20">
        <w:rPr>
          <w:sz w:val="24"/>
          <w:szCs w:val="24"/>
        </w:rPr>
        <w:t xml:space="preserve">№   156                              </w:t>
      </w:r>
      <w:r>
        <w:rPr>
          <w:sz w:val="24"/>
          <w:szCs w:val="24"/>
        </w:rPr>
        <w:t xml:space="preserve">   </w:t>
      </w:r>
      <w:r w:rsidRPr="00912C20">
        <w:rPr>
          <w:sz w:val="24"/>
          <w:szCs w:val="24"/>
        </w:rPr>
        <w:t xml:space="preserve">  с. Дубовское</w:t>
      </w:r>
    </w:p>
    <w:p w:rsidR="00912C20" w:rsidRPr="00912C20" w:rsidRDefault="00912C20" w:rsidP="00912C20">
      <w:pPr>
        <w:pStyle w:val="2"/>
        <w:jc w:val="center"/>
        <w:rPr>
          <w:sz w:val="22"/>
          <w:szCs w:val="22"/>
        </w:rPr>
      </w:pPr>
      <w:r w:rsidRPr="00912C20">
        <w:rPr>
          <w:sz w:val="22"/>
          <w:szCs w:val="22"/>
        </w:rPr>
        <w:t>О проведении публичных слушаний</w:t>
      </w:r>
    </w:p>
    <w:p w:rsidR="00912C20" w:rsidRPr="00912C20" w:rsidRDefault="00912C20" w:rsidP="00912C20">
      <w:pPr>
        <w:pStyle w:val="2"/>
        <w:jc w:val="center"/>
        <w:rPr>
          <w:sz w:val="22"/>
          <w:szCs w:val="22"/>
        </w:rPr>
      </w:pPr>
      <w:r w:rsidRPr="00912C20">
        <w:rPr>
          <w:sz w:val="22"/>
          <w:szCs w:val="22"/>
        </w:rPr>
        <w:t>по вопросу предоставления разрешений</w:t>
      </w:r>
    </w:p>
    <w:p w:rsidR="00912C20" w:rsidRPr="00912C20" w:rsidRDefault="00912C20" w:rsidP="00912C20">
      <w:pPr>
        <w:pStyle w:val="2"/>
        <w:jc w:val="center"/>
        <w:rPr>
          <w:sz w:val="22"/>
          <w:szCs w:val="22"/>
        </w:rPr>
      </w:pPr>
      <w:r w:rsidRPr="00912C20">
        <w:rPr>
          <w:sz w:val="22"/>
          <w:szCs w:val="22"/>
        </w:rPr>
        <w:t>на отклонение от предельных параметров</w:t>
      </w:r>
    </w:p>
    <w:p w:rsidR="00912C20" w:rsidRPr="00912C20" w:rsidRDefault="00912C20" w:rsidP="00912C20">
      <w:pPr>
        <w:spacing w:after="0" w:line="240" w:lineRule="auto"/>
        <w:jc w:val="center"/>
      </w:pPr>
      <w:r w:rsidRPr="00912C20">
        <w:t>разрешенного строительства, реконструкции</w:t>
      </w:r>
    </w:p>
    <w:p w:rsidR="00912C20" w:rsidRPr="00912C20" w:rsidRDefault="00912C20" w:rsidP="00912C20">
      <w:pPr>
        <w:spacing w:after="0" w:line="240" w:lineRule="auto"/>
        <w:jc w:val="center"/>
      </w:pPr>
      <w:r w:rsidRPr="00912C20">
        <w:t>объектов капитального строительства.</w:t>
      </w:r>
    </w:p>
    <w:p w:rsidR="00912C20" w:rsidRPr="00912C20" w:rsidRDefault="00912C20" w:rsidP="00912C20">
      <w:pPr>
        <w:tabs>
          <w:tab w:val="left" w:pos="3060"/>
        </w:tabs>
        <w:suppressAutoHyphens/>
        <w:spacing w:after="0"/>
        <w:rPr>
          <w:sz w:val="24"/>
          <w:szCs w:val="24"/>
        </w:rPr>
      </w:pPr>
    </w:p>
    <w:p w:rsidR="00912C20" w:rsidRPr="00912C20" w:rsidRDefault="00912C20" w:rsidP="00912C20">
      <w:pPr>
        <w:suppressAutoHyphens/>
        <w:ind w:firstLine="720"/>
        <w:jc w:val="both"/>
        <w:rPr>
          <w:color w:val="000000"/>
          <w:sz w:val="24"/>
          <w:szCs w:val="24"/>
        </w:rPr>
      </w:pPr>
      <w:proofErr w:type="gramStart"/>
      <w:r w:rsidRPr="00912C20">
        <w:rPr>
          <w:sz w:val="24"/>
          <w:szCs w:val="24"/>
        </w:rPr>
        <w:t xml:space="preserve">В соответствии со статьей 40 Градостроительного кодекса Российской Федерации,  Федерального закона от 6 октября 2003 года № 131-ФЗ «Об общих принципах организации местного самоуправления в Российской Федерации», Положением о публичных слушаниях в Дубовском сельском поселении, утвержденным решением Собрания депутатов Дубовского сельского поселения </w:t>
      </w:r>
      <w:r w:rsidRPr="00912C20">
        <w:rPr>
          <w:color w:val="000000"/>
          <w:sz w:val="24"/>
          <w:szCs w:val="24"/>
        </w:rPr>
        <w:t>от 14.10.2011 № 170,</w:t>
      </w:r>
      <w:r w:rsidRPr="00912C20">
        <w:rPr>
          <w:color w:val="FF0000"/>
          <w:sz w:val="24"/>
          <w:szCs w:val="24"/>
        </w:rPr>
        <w:t xml:space="preserve"> </w:t>
      </w:r>
      <w:r w:rsidRPr="00912C20">
        <w:rPr>
          <w:color w:val="000000"/>
          <w:sz w:val="24"/>
          <w:szCs w:val="24"/>
        </w:rPr>
        <w:t>ст.7</w:t>
      </w:r>
      <w:r w:rsidRPr="00912C20">
        <w:rPr>
          <w:sz w:val="24"/>
          <w:szCs w:val="24"/>
        </w:rPr>
        <w:t xml:space="preserve"> Правил землепользования и застройки Дубовского сельского поселения, утвержденных решением Собрания депутатов Дубовского сельского поселения</w:t>
      </w:r>
      <w:proofErr w:type="gramEnd"/>
      <w:r w:rsidRPr="00912C20">
        <w:rPr>
          <w:sz w:val="24"/>
          <w:szCs w:val="24"/>
        </w:rPr>
        <w:t xml:space="preserve"> </w:t>
      </w:r>
      <w:r w:rsidRPr="00912C20">
        <w:rPr>
          <w:color w:val="000000"/>
          <w:sz w:val="24"/>
          <w:szCs w:val="24"/>
        </w:rPr>
        <w:t xml:space="preserve">от 30.11.2012 № 16 </w:t>
      </w:r>
    </w:p>
    <w:p w:rsidR="00912C20" w:rsidRPr="00912C20" w:rsidRDefault="00912C20" w:rsidP="00912C20">
      <w:pPr>
        <w:suppressAutoHyphens/>
        <w:spacing w:after="0" w:line="240" w:lineRule="auto"/>
        <w:jc w:val="center"/>
        <w:rPr>
          <w:sz w:val="24"/>
          <w:szCs w:val="24"/>
        </w:rPr>
      </w:pPr>
      <w:r w:rsidRPr="00912C20">
        <w:rPr>
          <w:sz w:val="24"/>
          <w:szCs w:val="24"/>
        </w:rPr>
        <w:t>ПОСТАНОВЛЯЕТ:</w:t>
      </w:r>
    </w:p>
    <w:p w:rsidR="00912C20" w:rsidRPr="00912C20" w:rsidRDefault="00912C20" w:rsidP="00912C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12C20">
        <w:rPr>
          <w:sz w:val="24"/>
          <w:szCs w:val="24"/>
        </w:rPr>
        <w:t>1. Провести публичные слушания по вопросу о предоставлении на отклонение от предельных параметров разрешенного строительства, реконструкции объектов капитального строительства, расположенных на земельных участках:  КН 61:09:0110915:15  с. Дубовское ул. пер. Потапова 65.</w:t>
      </w:r>
    </w:p>
    <w:p w:rsidR="00912C20" w:rsidRPr="00912C20" w:rsidRDefault="00912C20" w:rsidP="00912C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12C20">
        <w:rPr>
          <w:sz w:val="24"/>
          <w:szCs w:val="24"/>
        </w:rPr>
        <w:t xml:space="preserve">2. Установить дату проведения публичных слушаний  02 ноября 2017 года в 16 часов 30 минут по адресу: с. Дубовское пер. Восстания 19 </w:t>
      </w:r>
      <w:proofErr w:type="spellStart"/>
      <w:r w:rsidRPr="00912C20">
        <w:rPr>
          <w:sz w:val="24"/>
          <w:szCs w:val="24"/>
        </w:rPr>
        <w:t>каб</w:t>
      </w:r>
      <w:proofErr w:type="spellEnd"/>
      <w:r w:rsidRPr="00912C20">
        <w:rPr>
          <w:sz w:val="24"/>
          <w:szCs w:val="24"/>
        </w:rPr>
        <w:t>. 2.</w:t>
      </w:r>
    </w:p>
    <w:p w:rsidR="00912C20" w:rsidRPr="00912C20" w:rsidRDefault="00912C20" w:rsidP="00912C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12C20">
        <w:rPr>
          <w:sz w:val="24"/>
          <w:szCs w:val="24"/>
        </w:rPr>
        <w:t>3. Комиссии утвержденной (Постановление Администрации Дубовского сельского поселения от 01.09.2015 г.  №185) провести первое заседание не позднее 16 октября 2017 года.</w:t>
      </w:r>
    </w:p>
    <w:p w:rsidR="00912C20" w:rsidRPr="00912C20" w:rsidRDefault="00912C20" w:rsidP="00912C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12C20">
        <w:rPr>
          <w:sz w:val="24"/>
          <w:szCs w:val="24"/>
        </w:rPr>
        <w:t>3.1. Оповестить заинтересованных лиц  о дате, месте и времени проведения публичных слушаний  не позднее  27 октября 2017 года.</w:t>
      </w:r>
    </w:p>
    <w:p w:rsidR="00912C20" w:rsidRPr="00912C20" w:rsidRDefault="00912C20" w:rsidP="00912C20">
      <w:pPr>
        <w:suppressAutoHyphens/>
        <w:spacing w:after="0" w:line="240" w:lineRule="auto"/>
        <w:ind w:firstLine="540"/>
        <w:jc w:val="both"/>
        <w:rPr>
          <w:sz w:val="24"/>
          <w:szCs w:val="24"/>
        </w:rPr>
      </w:pPr>
      <w:r w:rsidRPr="00912C20">
        <w:rPr>
          <w:sz w:val="24"/>
          <w:szCs w:val="24"/>
        </w:rPr>
        <w:t>3.2. Подвести итоги публичных слушаний, подготовить заключение по результатам публичных слушаний.</w:t>
      </w:r>
    </w:p>
    <w:p w:rsidR="00912C20" w:rsidRPr="00912C20" w:rsidRDefault="00912C20" w:rsidP="00912C20">
      <w:pPr>
        <w:suppressAutoHyphens/>
        <w:spacing w:after="0" w:line="240" w:lineRule="auto"/>
        <w:ind w:firstLine="540"/>
        <w:jc w:val="both"/>
        <w:rPr>
          <w:sz w:val="24"/>
          <w:szCs w:val="24"/>
        </w:rPr>
      </w:pPr>
      <w:r w:rsidRPr="00912C20">
        <w:rPr>
          <w:sz w:val="24"/>
          <w:szCs w:val="24"/>
        </w:rPr>
        <w:t>3.3. Обеспечить опубликование результатов публичных слушаний.</w:t>
      </w:r>
    </w:p>
    <w:p w:rsidR="00912C20" w:rsidRPr="00912C20" w:rsidRDefault="00912C20" w:rsidP="00912C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12C20">
        <w:rPr>
          <w:sz w:val="24"/>
          <w:szCs w:val="24"/>
        </w:rPr>
        <w:t xml:space="preserve">4.  Предложить всем заинтересованным лицам направить предложения и замечания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строительства, расположенных на земельных участках: КН 61:09:0110915:15 с. Дубовское ул. Дзержинского 148 в Администрацию Дубовского сельского поселения по адресу с. Дубовское, пер. Восстания 19 или на электронный адрес </w:t>
      </w:r>
      <w:hyperlink r:id="rId9" w:history="1">
        <w:r w:rsidRPr="00912C20">
          <w:rPr>
            <w:rStyle w:val="af4"/>
            <w:sz w:val="24"/>
            <w:szCs w:val="24"/>
          </w:rPr>
          <w:t>sp09097@donpac.ru</w:t>
        </w:r>
      </w:hyperlink>
      <w:r w:rsidRPr="00912C20">
        <w:rPr>
          <w:sz w:val="24"/>
          <w:szCs w:val="24"/>
        </w:rPr>
        <w:t xml:space="preserve"> до 01 ноября.</w:t>
      </w:r>
    </w:p>
    <w:p w:rsidR="00912C20" w:rsidRPr="00912C20" w:rsidRDefault="00912C20" w:rsidP="00912C20">
      <w:pPr>
        <w:spacing w:after="0" w:line="240" w:lineRule="auto"/>
        <w:ind w:left="-284"/>
        <w:contextualSpacing/>
        <w:jc w:val="both"/>
        <w:rPr>
          <w:sz w:val="24"/>
          <w:szCs w:val="24"/>
        </w:rPr>
      </w:pPr>
      <w:r w:rsidRPr="00912C20">
        <w:rPr>
          <w:sz w:val="24"/>
          <w:szCs w:val="24"/>
        </w:rPr>
        <w:t xml:space="preserve">           5.  Специалисту по правовой, кадровой        архивной работе и   регистрационному учету    (И.С. Сидненко) опубликовать данное    постановление в бюллетени «Дубовский Вестник», на сайте администрации и общественно-информационной газете Дубовского района «Светоч».</w:t>
      </w:r>
    </w:p>
    <w:p w:rsidR="00912C20" w:rsidRPr="00912C20" w:rsidRDefault="00912C20" w:rsidP="00912C20">
      <w:pPr>
        <w:suppressAutoHyphens/>
        <w:spacing w:after="0" w:line="240" w:lineRule="auto"/>
        <w:ind w:firstLine="540"/>
        <w:jc w:val="both"/>
        <w:rPr>
          <w:sz w:val="24"/>
          <w:szCs w:val="24"/>
        </w:rPr>
      </w:pPr>
      <w:r w:rsidRPr="00912C20">
        <w:rPr>
          <w:sz w:val="24"/>
          <w:szCs w:val="24"/>
        </w:rPr>
        <w:t>6. Постановление вступает в силу со дня его официального опубликования.</w:t>
      </w:r>
    </w:p>
    <w:p w:rsidR="00912C20" w:rsidRPr="00912C20" w:rsidRDefault="00912C20" w:rsidP="00912C20">
      <w:pPr>
        <w:pStyle w:val="a7"/>
        <w:spacing w:line="240" w:lineRule="auto"/>
        <w:rPr>
          <w:color w:val="000000"/>
          <w:sz w:val="24"/>
        </w:rPr>
      </w:pPr>
      <w:r w:rsidRPr="00912C20">
        <w:rPr>
          <w:sz w:val="24"/>
        </w:rPr>
        <w:t xml:space="preserve">  7.  Контроль возложить на </w:t>
      </w:r>
      <w:r w:rsidRPr="00912C20">
        <w:rPr>
          <w:color w:val="000000"/>
          <w:sz w:val="24"/>
        </w:rPr>
        <w:t>начальника сектора по   социальным вопросам,  земельным и имущественным отношениям, вопросам муниципального хозяйства Никитенко М.Н.</w:t>
      </w:r>
    </w:p>
    <w:p w:rsidR="00912C20" w:rsidRPr="00912C20" w:rsidRDefault="00912C20" w:rsidP="00912C20">
      <w:pPr>
        <w:ind w:left="-284"/>
        <w:contextualSpacing/>
        <w:rPr>
          <w:sz w:val="24"/>
          <w:szCs w:val="24"/>
        </w:rPr>
      </w:pPr>
      <w:r w:rsidRPr="00912C20">
        <w:rPr>
          <w:sz w:val="24"/>
          <w:szCs w:val="24"/>
        </w:rPr>
        <w:t xml:space="preserve">        Глава  Администрации </w:t>
      </w:r>
    </w:p>
    <w:p w:rsidR="00912C20" w:rsidRPr="00912C20" w:rsidRDefault="00912C20" w:rsidP="00912C20">
      <w:pPr>
        <w:ind w:left="-284"/>
        <w:contextualSpacing/>
        <w:rPr>
          <w:sz w:val="24"/>
          <w:szCs w:val="24"/>
        </w:rPr>
      </w:pPr>
      <w:r w:rsidRPr="00912C20">
        <w:rPr>
          <w:sz w:val="24"/>
          <w:szCs w:val="24"/>
        </w:rPr>
        <w:t xml:space="preserve">       Дубовского сельского поселения                                        А.В. Мендель</w:t>
      </w:r>
    </w:p>
    <w:p w:rsidR="00912C20" w:rsidRPr="00912C20" w:rsidRDefault="00912C20" w:rsidP="00912C20">
      <w:pPr>
        <w:ind w:left="-284"/>
        <w:contextualSpacing/>
        <w:rPr>
          <w:sz w:val="24"/>
          <w:szCs w:val="24"/>
        </w:rPr>
      </w:pPr>
    </w:p>
    <w:p w:rsidR="00912C20" w:rsidRDefault="00912C20" w:rsidP="00912C20">
      <w:pPr>
        <w:ind w:left="-284"/>
        <w:contextualSpacing/>
        <w:rPr>
          <w:sz w:val="18"/>
          <w:szCs w:val="18"/>
        </w:rPr>
      </w:pPr>
      <w:r w:rsidRPr="00912C20">
        <w:rPr>
          <w:sz w:val="24"/>
          <w:szCs w:val="24"/>
        </w:rPr>
        <w:t xml:space="preserve">       </w:t>
      </w:r>
      <w:r w:rsidRPr="00912C20">
        <w:rPr>
          <w:sz w:val="18"/>
          <w:szCs w:val="18"/>
        </w:rPr>
        <w:t>Верно: Специалист</w:t>
      </w:r>
      <w:proofErr w:type="gramStart"/>
      <w:r w:rsidRPr="00912C20">
        <w:rPr>
          <w:sz w:val="18"/>
          <w:szCs w:val="18"/>
        </w:rPr>
        <w:t>1</w:t>
      </w:r>
      <w:proofErr w:type="gramEnd"/>
      <w:r w:rsidRPr="00912C20">
        <w:rPr>
          <w:sz w:val="18"/>
          <w:szCs w:val="18"/>
        </w:rPr>
        <w:t xml:space="preserve"> категории</w:t>
      </w:r>
      <w:r>
        <w:rPr>
          <w:sz w:val="18"/>
          <w:szCs w:val="18"/>
        </w:rPr>
        <w:t xml:space="preserve">  </w:t>
      </w:r>
      <w:r w:rsidRPr="00912C20">
        <w:rPr>
          <w:sz w:val="18"/>
          <w:szCs w:val="18"/>
        </w:rPr>
        <w:t>по правовой, кадровой</w:t>
      </w:r>
      <w:r>
        <w:rPr>
          <w:sz w:val="18"/>
          <w:szCs w:val="18"/>
        </w:rPr>
        <w:t xml:space="preserve">,  </w:t>
      </w:r>
      <w:r w:rsidRPr="00912C20">
        <w:rPr>
          <w:sz w:val="18"/>
          <w:szCs w:val="18"/>
        </w:rPr>
        <w:t>архивной работе и регистрационному учету                    И.С. Сидненко</w:t>
      </w:r>
    </w:p>
    <w:p w:rsidR="00AD44B8" w:rsidRDefault="00AD44B8" w:rsidP="00AD44B8">
      <w:pPr>
        <w:contextualSpacing/>
        <w:rPr>
          <w:sz w:val="18"/>
          <w:szCs w:val="18"/>
        </w:rPr>
      </w:pPr>
    </w:p>
    <w:p w:rsidR="00AD44B8" w:rsidRDefault="00AD44B8" w:rsidP="00912C20">
      <w:pPr>
        <w:ind w:left="-284"/>
        <w:contextualSpacing/>
        <w:rPr>
          <w:sz w:val="18"/>
          <w:szCs w:val="18"/>
        </w:rPr>
      </w:pPr>
    </w:p>
    <w:p w:rsidR="00AD44B8" w:rsidRDefault="00AD44B8" w:rsidP="00912C20">
      <w:pPr>
        <w:ind w:left="-284"/>
        <w:contextualSpacing/>
        <w:rPr>
          <w:sz w:val="18"/>
          <w:szCs w:val="18"/>
        </w:rPr>
      </w:pPr>
    </w:p>
    <w:p w:rsidR="00AD44B8" w:rsidRPr="00AD44B8" w:rsidRDefault="00AD44B8" w:rsidP="00AD4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AD44B8"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t>ОБРАЩЕНИЕ к жителям Дубовского сельского поселения!</w:t>
      </w:r>
    </w:p>
    <w:p w:rsidR="00AD44B8" w:rsidRPr="00AD44B8" w:rsidRDefault="00AD44B8" w:rsidP="00AD4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D44B8" w:rsidRPr="00AD44B8" w:rsidRDefault="00AD44B8" w:rsidP="00AD4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D44B8">
        <w:rPr>
          <w:rFonts w:ascii="Times New Roman" w:eastAsia="Times New Roman" w:hAnsi="Times New Roman" w:cs="Times New Roman"/>
          <w:caps/>
          <w:sz w:val="28"/>
          <w:szCs w:val="28"/>
        </w:rPr>
        <w:t>Уважаемые жители с. Дубовское и х. Ериковский</w:t>
      </w:r>
    </w:p>
    <w:p w:rsidR="00AD44B8" w:rsidRPr="00AD44B8" w:rsidRDefault="00AD44B8" w:rsidP="00AD4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D44B8">
        <w:rPr>
          <w:rFonts w:ascii="Times New Roman" w:eastAsia="Times New Roman" w:hAnsi="Times New Roman" w:cs="Times New Roman"/>
          <w:caps/>
          <w:sz w:val="28"/>
          <w:szCs w:val="28"/>
        </w:rPr>
        <w:t>01.12.2017 года истекает срок оплаты имущественных налогов за 2016 год.</w:t>
      </w:r>
    </w:p>
    <w:p w:rsidR="00AD44B8" w:rsidRPr="00AD44B8" w:rsidRDefault="00AD44B8" w:rsidP="00AD4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D44B8">
        <w:rPr>
          <w:rFonts w:ascii="Times New Roman" w:eastAsia="Times New Roman" w:hAnsi="Times New Roman" w:cs="Times New Roman"/>
          <w:caps/>
          <w:sz w:val="28"/>
          <w:szCs w:val="28"/>
        </w:rPr>
        <w:t>Граждане, не получившие квитанции  на оплату имущественных налогов (имущественного, земельного и транспортного), просьба обращаться в налоговую инспекцию или администрацию Дубовского сельского поселения.</w:t>
      </w:r>
    </w:p>
    <w:p w:rsidR="00AD44B8" w:rsidRPr="00912C20" w:rsidRDefault="00AD44B8" w:rsidP="00912C20">
      <w:pPr>
        <w:ind w:left="-284"/>
        <w:contextualSpacing/>
        <w:rPr>
          <w:sz w:val="18"/>
          <w:szCs w:val="18"/>
        </w:rPr>
      </w:pPr>
    </w:p>
    <w:p w:rsidR="0069362F" w:rsidRPr="00912C20" w:rsidRDefault="0069362F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5" w:rsidRPr="0019220E" w:rsidRDefault="008A5DB5" w:rsidP="007B47CB">
      <w:pPr>
        <w:rPr>
          <w:rFonts w:cstheme="minorHAnsi"/>
        </w:rPr>
      </w:pPr>
      <w:r w:rsidRPr="0019220E">
        <w:rPr>
          <w:rFonts w:cstheme="minorHAnsi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Учредитель:     Администрация Дубовского сельского поселения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Адрес: 347410, </w:t>
      </w:r>
      <w:proofErr w:type="spellStart"/>
      <w:r w:rsidRPr="0019220E">
        <w:rPr>
          <w:rFonts w:asciiTheme="minorHAnsi" w:hAnsiTheme="minorHAnsi" w:cstheme="minorHAnsi"/>
        </w:rPr>
        <w:t>пер</w:t>
      </w:r>
      <w:proofErr w:type="gramStart"/>
      <w:r w:rsidRPr="0019220E">
        <w:rPr>
          <w:rFonts w:asciiTheme="minorHAnsi" w:hAnsiTheme="minorHAnsi" w:cstheme="minorHAnsi"/>
        </w:rPr>
        <w:t>.В</w:t>
      </w:r>
      <w:proofErr w:type="gramEnd"/>
      <w:r w:rsidRPr="0019220E">
        <w:rPr>
          <w:rFonts w:asciiTheme="minorHAnsi" w:hAnsiTheme="minorHAnsi" w:cstheme="minorHAnsi"/>
        </w:rPr>
        <w:t>осстания</w:t>
      </w:r>
      <w:proofErr w:type="spellEnd"/>
      <w:r w:rsidRPr="0019220E">
        <w:rPr>
          <w:rFonts w:asciiTheme="minorHAnsi" w:hAnsiTheme="minorHAnsi" w:cstheme="minorHAnsi"/>
        </w:rPr>
        <w:t xml:space="preserve">, 19,  </w:t>
      </w:r>
      <w:proofErr w:type="spellStart"/>
      <w:r w:rsidRPr="0019220E">
        <w:rPr>
          <w:rFonts w:asciiTheme="minorHAnsi" w:hAnsiTheme="minorHAnsi" w:cstheme="minorHAnsi"/>
        </w:rPr>
        <w:t>с.Дубовское</w:t>
      </w:r>
      <w:proofErr w:type="spellEnd"/>
      <w:r w:rsidRPr="0019220E">
        <w:rPr>
          <w:rFonts w:asciiTheme="minorHAnsi" w:hAnsiTheme="minorHAnsi" w:cstheme="minorHAnsi"/>
        </w:rPr>
        <w:t xml:space="preserve">  Дубовского района  Ростовской области.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тел./факс(86377)5-12-06,     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>Отпечатано в</w:t>
      </w:r>
      <w:r w:rsidR="00375C2A">
        <w:rPr>
          <w:rFonts w:asciiTheme="minorHAnsi" w:hAnsiTheme="minorHAnsi" w:cstheme="minorHAnsi"/>
        </w:rPr>
        <w:t xml:space="preserve"> МБУК «</w:t>
      </w:r>
      <w:proofErr w:type="spellStart"/>
      <w:r w:rsidR="00375C2A">
        <w:rPr>
          <w:rFonts w:asciiTheme="minorHAnsi" w:hAnsiTheme="minorHAnsi" w:cstheme="minorHAnsi"/>
        </w:rPr>
        <w:t>Ериковский</w:t>
      </w:r>
      <w:proofErr w:type="spellEnd"/>
      <w:r w:rsidR="00375C2A">
        <w:rPr>
          <w:rFonts w:asciiTheme="minorHAnsi" w:hAnsiTheme="minorHAnsi" w:cstheme="minorHAnsi"/>
        </w:rPr>
        <w:t xml:space="preserve"> СДК»       «</w:t>
      </w:r>
      <w:r w:rsidR="00912C20">
        <w:rPr>
          <w:rFonts w:asciiTheme="minorHAnsi" w:hAnsiTheme="minorHAnsi" w:cstheme="minorHAnsi"/>
        </w:rPr>
        <w:t>15</w:t>
      </w:r>
      <w:r w:rsidR="0069362F">
        <w:rPr>
          <w:rFonts w:asciiTheme="minorHAnsi" w:hAnsiTheme="minorHAnsi" w:cstheme="minorHAnsi"/>
        </w:rPr>
        <w:t>» 09</w:t>
      </w:r>
      <w:r w:rsidR="000B2BCE" w:rsidRPr="0019220E">
        <w:rPr>
          <w:rFonts w:asciiTheme="minorHAnsi" w:hAnsiTheme="minorHAnsi" w:cstheme="minorHAnsi"/>
        </w:rPr>
        <w:t>.2017</w:t>
      </w:r>
      <w:r w:rsidRPr="0019220E">
        <w:rPr>
          <w:rFonts w:asciiTheme="minorHAnsi" w:hAnsiTheme="minorHAnsi" w:cstheme="minorHAnsi"/>
        </w:rPr>
        <w:t xml:space="preserve">  г.                 </w:t>
      </w:r>
    </w:p>
    <w:p w:rsidR="008A5DB5" w:rsidRPr="0019220E" w:rsidRDefault="008A5DB5" w:rsidP="003F6AFC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Распространяется бесплатно     </w:t>
      </w:r>
      <w:bookmarkStart w:id="0" w:name="_GoBack"/>
      <w:bookmarkEnd w:id="0"/>
    </w:p>
    <w:sectPr w:rsidR="008A5DB5" w:rsidRPr="0019220E" w:rsidSect="0069362F">
      <w:headerReference w:type="even" r:id="rId10"/>
      <w:footerReference w:type="even" r:id="rId11"/>
      <w:footerReference w:type="default" r:id="rId12"/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36" w:rsidRDefault="006B0336" w:rsidP="00617C35">
      <w:pPr>
        <w:spacing w:after="0" w:line="240" w:lineRule="auto"/>
      </w:pPr>
      <w:r>
        <w:separator/>
      </w:r>
    </w:p>
  </w:endnote>
  <w:endnote w:type="continuationSeparator" w:id="0">
    <w:p w:rsidR="006B0336" w:rsidRDefault="006B0336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A7" w:rsidRDefault="00BF0268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44A7" w:rsidRDefault="008144A7" w:rsidP="000B2BC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A7" w:rsidRDefault="00BF0268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D44B8">
      <w:rPr>
        <w:rStyle w:val="ac"/>
        <w:noProof/>
      </w:rPr>
      <w:t>1</w:t>
    </w:r>
    <w:r>
      <w:rPr>
        <w:rStyle w:val="ac"/>
      </w:rPr>
      <w:fldChar w:fldCharType="end"/>
    </w:r>
  </w:p>
  <w:p w:rsidR="008144A7" w:rsidRPr="00B3305E" w:rsidRDefault="008144A7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36" w:rsidRDefault="006B0336" w:rsidP="00617C35">
      <w:pPr>
        <w:spacing w:after="0" w:line="240" w:lineRule="auto"/>
      </w:pPr>
      <w:r>
        <w:separator/>
      </w:r>
    </w:p>
  </w:footnote>
  <w:footnote w:type="continuationSeparator" w:id="0">
    <w:p w:rsidR="006B0336" w:rsidRDefault="006B0336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A7" w:rsidRDefault="00BF0268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44A7" w:rsidRDefault="008144A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15"/>
    <w:lvlOverride w:ilvl="0">
      <w:startOverride w:val="2"/>
    </w:lvlOverride>
  </w:num>
  <w:num w:numId="4">
    <w:abstractNumId w:val="14"/>
    <w:lvlOverride w:ilvl="0">
      <w:startOverride w:val="10"/>
    </w:lvlOverride>
  </w:num>
  <w:num w:numId="5">
    <w:abstractNumId w:val="13"/>
  </w:num>
  <w:num w:numId="6">
    <w:abstractNumId w:val="17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A7B"/>
    <w:rsid w:val="000147C9"/>
    <w:rsid w:val="00037E91"/>
    <w:rsid w:val="0004387E"/>
    <w:rsid w:val="00055F79"/>
    <w:rsid w:val="00093F28"/>
    <w:rsid w:val="000B2BCE"/>
    <w:rsid w:val="000C75EA"/>
    <w:rsid w:val="000F4CB2"/>
    <w:rsid w:val="00142027"/>
    <w:rsid w:val="0016088A"/>
    <w:rsid w:val="0019220E"/>
    <w:rsid w:val="001E09FD"/>
    <w:rsid w:val="002132F9"/>
    <w:rsid w:val="00216FF4"/>
    <w:rsid w:val="002314C4"/>
    <w:rsid w:val="00241F3C"/>
    <w:rsid w:val="00246402"/>
    <w:rsid w:val="00254B6E"/>
    <w:rsid w:val="0028016A"/>
    <w:rsid w:val="00285256"/>
    <w:rsid w:val="002B1427"/>
    <w:rsid w:val="002B4DF1"/>
    <w:rsid w:val="002F04CD"/>
    <w:rsid w:val="002F752D"/>
    <w:rsid w:val="00311ADF"/>
    <w:rsid w:val="00321933"/>
    <w:rsid w:val="00331939"/>
    <w:rsid w:val="00375C2A"/>
    <w:rsid w:val="0038347B"/>
    <w:rsid w:val="003A7054"/>
    <w:rsid w:val="003F6AFC"/>
    <w:rsid w:val="00415858"/>
    <w:rsid w:val="00420D04"/>
    <w:rsid w:val="004245D8"/>
    <w:rsid w:val="004367AA"/>
    <w:rsid w:val="00475EA4"/>
    <w:rsid w:val="00480763"/>
    <w:rsid w:val="00481EE0"/>
    <w:rsid w:val="004821CF"/>
    <w:rsid w:val="004A0B63"/>
    <w:rsid w:val="004E5355"/>
    <w:rsid w:val="0051120C"/>
    <w:rsid w:val="00511B0B"/>
    <w:rsid w:val="005B2F7C"/>
    <w:rsid w:val="00602D25"/>
    <w:rsid w:val="006171EC"/>
    <w:rsid w:val="00617C35"/>
    <w:rsid w:val="00622A48"/>
    <w:rsid w:val="0066201D"/>
    <w:rsid w:val="00682E2E"/>
    <w:rsid w:val="0069362F"/>
    <w:rsid w:val="006A31E5"/>
    <w:rsid w:val="006B0336"/>
    <w:rsid w:val="006B6181"/>
    <w:rsid w:val="0071030D"/>
    <w:rsid w:val="007117BE"/>
    <w:rsid w:val="00733DB6"/>
    <w:rsid w:val="007449B7"/>
    <w:rsid w:val="007451A5"/>
    <w:rsid w:val="007770E2"/>
    <w:rsid w:val="007B47CB"/>
    <w:rsid w:val="007B6D10"/>
    <w:rsid w:val="007D520F"/>
    <w:rsid w:val="007E3AA0"/>
    <w:rsid w:val="008144A7"/>
    <w:rsid w:val="008201CD"/>
    <w:rsid w:val="00877A7F"/>
    <w:rsid w:val="00881D4D"/>
    <w:rsid w:val="008A5DB5"/>
    <w:rsid w:val="008E7F5A"/>
    <w:rsid w:val="0090432A"/>
    <w:rsid w:val="0091125F"/>
    <w:rsid w:val="00912C20"/>
    <w:rsid w:val="0092309E"/>
    <w:rsid w:val="009752A6"/>
    <w:rsid w:val="0099417C"/>
    <w:rsid w:val="009A2B58"/>
    <w:rsid w:val="009E0196"/>
    <w:rsid w:val="00A02BCB"/>
    <w:rsid w:val="00A35A99"/>
    <w:rsid w:val="00A41947"/>
    <w:rsid w:val="00A46345"/>
    <w:rsid w:val="00A621B9"/>
    <w:rsid w:val="00AD1FB0"/>
    <w:rsid w:val="00AD44B8"/>
    <w:rsid w:val="00AF77EA"/>
    <w:rsid w:val="00B60A7B"/>
    <w:rsid w:val="00B620F6"/>
    <w:rsid w:val="00B66BDB"/>
    <w:rsid w:val="00B80396"/>
    <w:rsid w:val="00BA50FE"/>
    <w:rsid w:val="00BA7AB0"/>
    <w:rsid w:val="00BB50FC"/>
    <w:rsid w:val="00BB58AE"/>
    <w:rsid w:val="00BF0268"/>
    <w:rsid w:val="00C07337"/>
    <w:rsid w:val="00C325F8"/>
    <w:rsid w:val="00C60D35"/>
    <w:rsid w:val="00C64EFD"/>
    <w:rsid w:val="00C7329B"/>
    <w:rsid w:val="00CA7B39"/>
    <w:rsid w:val="00CB4CFB"/>
    <w:rsid w:val="00CF40E2"/>
    <w:rsid w:val="00D26955"/>
    <w:rsid w:val="00D35B53"/>
    <w:rsid w:val="00D5018C"/>
    <w:rsid w:val="00D7236D"/>
    <w:rsid w:val="00D87811"/>
    <w:rsid w:val="00D906D4"/>
    <w:rsid w:val="00E2128C"/>
    <w:rsid w:val="00E4046D"/>
    <w:rsid w:val="00E6308E"/>
    <w:rsid w:val="00E64378"/>
    <w:rsid w:val="00E824C0"/>
    <w:rsid w:val="00E9069E"/>
    <w:rsid w:val="00EA01F7"/>
    <w:rsid w:val="00EA71F6"/>
    <w:rsid w:val="00ED7BEB"/>
    <w:rsid w:val="00F1115F"/>
    <w:rsid w:val="00FA2865"/>
    <w:rsid w:val="00FB029F"/>
    <w:rsid w:val="00FB02AF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link w:val="ConsPlusCell0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  <w:style w:type="paragraph" w:customStyle="1" w:styleId="Iauiue">
    <w:name w:val="Iau?iue"/>
    <w:rsid w:val="0033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rmal (Web)"/>
    <w:basedOn w:val="a"/>
    <w:uiPriority w:val="99"/>
    <w:unhideWhenUsed/>
    <w:rsid w:val="007B47CB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7B47CB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09097@donpa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FED3-B0D3-4D06-ADDE-BBA3F84D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2017-09-19T07:13:00Z</cp:lastPrinted>
  <dcterms:created xsi:type="dcterms:W3CDTF">2016-04-06T10:09:00Z</dcterms:created>
  <dcterms:modified xsi:type="dcterms:W3CDTF">2017-11-16T13:19:00Z</dcterms:modified>
</cp:coreProperties>
</file>