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9"/>
        <w:ind w:firstLine="504" w:left="2328" w:right="192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РОСТОВСКАЯ ОБЛАСТЬ                 </w:t>
      </w:r>
    </w:p>
    <w:p>
      <w:pPr>
        <w:pStyle w:val="style29"/>
        <w:ind w:hanging="0" w:left="1620" w:right="19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ДУБОВСКИЙ РАЙОН</w:t>
      </w:r>
    </w:p>
    <w:p>
      <w:pPr>
        <w:pStyle w:val="style29"/>
        <w:ind w:hanging="0" w:left="1620" w:right="1920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СОБРАНИЕ ДЕПУТАТОВ</w:t>
      </w:r>
    </w:p>
    <w:p>
      <w:pPr>
        <w:pStyle w:val="style29"/>
        <w:ind w:firstLine="708" w:left="912" w:right="192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ДУБОВСКОГО СЕЛЬСКОГО ПОСЕЛЕНИЯ</w:t>
      </w:r>
    </w:p>
    <w:p>
      <w:pPr>
        <w:pStyle w:val="style0"/>
        <w:widowControl w:val="false"/>
        <w:ind w:hanging="0" w:left="4267" w:right="0"/>
        <w:jc w:val="center"/>
        <w:rPr>
          <w:rFonts w:ascii="Times New Roman" w:cs="Times New Roman" w:hAnsi="Times New Roman"/>
          <w:b w:val="false"/>
          <w:bCs w:val="false"/>
          <w:sz w:val="24"/>
          <w:szCs w:val="24"/>
        </w:rPr>
      </w:pP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</w:t>
      </w:r>
    </w:p>
    <w:p>
      <w:pPr>
        <w:pStyle w:val="style1"/>
        <w:jc w:val="center"/>
        <w:rPr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>РЕШЕНИЕ   № 96</w:t>
      </w:r>
    </w:p>
    <w:p>
      <w:pPr>
        <w:pStyle w:val="style0"/>
        <w:widowControl w:val="false"/>
        <w:spacing w:line="369" w:lineRule="exac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widowControl w:val="false"/>
        <w:tabs>
          <w:tab w:leader="none" w:pos="7037" w:val="left"/>
        </w:tabs>
        <w:spacing w:line="369" w:lineRule="exac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color w:val="000000"/>
          <w:sz w:val="24"/>
          <w:szCs w:val="24"/>
        </w:rPr>
        <w:t>« 10 »   сентября  2014 года</w:t>
        <w:tab/>
        <w:t xml:space="preserve">        с. Дубовское</w:t>
      </w:r>
    </w:p>
    <w:p>
      <w:pPr>
        <w:pStyle w:val="style0"/>
        <w:widowControl w:val="false"/>
        <w:spacing w:line="369" w:lineRule="exac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  <w:tab/>
        <w:tab/>
        <w:tab/>
        <w:tab/>
        <w:tab/>
        <w:tab/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ind w:hanging="0" w:left="0" w:right="4252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Об  определении и утверждении</w:t>
        <w:tab/>
        <w:t xml:space="preserve"> территориальной   деятельности</w:t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ind w:hanging="0" w:left="0" w:right="4252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Народной дружины  Дубовского</w:t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ind w:hanging="0" w:left="0" w:right="4252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сельского поселения. </w:t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ind w:hanging="0" w:left="0" w:right="4252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pacing w:after="0" w:before="28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b/>
          <w:i/>
          <w:color w:val="000000"/>
          <w:sz w:val="24"/>
          <w:szCs w:val="24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В соответствии с Федеральным законом от 02.04.2014 №44-ФЗ «Об участии граждан в охране общественного порядка» и  Областным законом от 08.07.2014 №184-ЗС «Об участии граждан в охране общественного порядка на территории Ростовской области», Собрание депутатов Дубовского сельского поселения</w:t>
      </w:r>
    </w:p>
    <w:p>
      <w:pPr>
        <w:pStyle w:val="style0"/>
        <w:spacing w:after="28" w:before="28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  <w:tab/>
        <w:tab/>
        <w:t xml:space="preserve"> </w:t>
        <w:tab/>
        <w:tab/>
        <w:tab/>
        <w:t xml:space="preserve">РЕШИЛО: </w:t>
      </w:r>
    </w:p>
    <w:p>
      <w:pPr>
        <w:pStyle w:val="style0"/>
        <w:spacing w:after="30" w:before="3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   Территориальной     деятельностью    Народной    дружины    определить     Дубовское сельское поселение (с. Дубовское, х. Ериковский).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  Контроль за исполнением настоящего решения оставляю за собой.</w:t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124" w:val="left"/>
          <w:tab w:leader="none" w:pos="2832" w:val="left"/>
          <w:tab w:leader="none" w:pos="3540" w:val="left"/>
          <w:tab w:leader="none" w:pos="4248" w:val="left"/>
        </w:tabs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Глава Дубовского </w:t>
        <w:tab/>
        <w:tab/>
        <w:tab/>
        <w:tab/>
        <w:tab/>
        <w:tab/>
        <w:t>Ю.В.Свинтуховский</w:t>
      </w:r>
    </w:p>
    <w:p>
      <w:pPr>
        <w:pStyle w:val="style0"/>
        <w:shd w:fill="FBFCFE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сельского поселения                                                                            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Lucida Sans Unicode" w:hAnsi="Calibri"/>
      <w:color w:val="auto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1"/>
    <w:pPr>
      <w:pBdr>
        <w:top w:val="nil"/>
        <w:left w:val="nil"/>
        <w:bottom w:color="BFC4CF" w:space="0" w:sz="6" w:val="dotted"/>
        <w:insideH w:color="BFC4CF" w:space="0" w:sz="6" w:val="dotted"/>
        <w:right w:val="nil"/>
        <w:insideV w:val="nil"/>
      </w:pBdr>
      <w:spacing w:after="12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4270AE"/>
      <w:sz w:val="43"/>
      <w:szCs w:val="43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Times New Roman" w:cs="Times New Roman" w:eastAsia="Times New Roman" w:hAnsi="Times New Roman"/>
      <w:b/>
      <w:bCs/>
      <w:color w:val="4270AE"/>
      <w:sz w:val="43"/>
      <w:szCs w:val="43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Подзаголовок Знак"/>
    <w:basedOn w:val="style15"/>
    <w:next w:val="style18"/>
    <w:rPr>
      <w:rFonts w:ascii="Times New Roman" w:cs="Times New Roman" w:eastAsia="Times New Roman" w:hAnsi="Times New Roman"/>
      <w:b/>
      <w:bCs/>
      <w:sz w:val="32"/>
      <w:szCs w:val="32"/>
    </w:rPr>
  </w:style>
  <w:style w:styleId="style19" w:type="character">
    <w:name w:val="Верхний колонтитул Знак"/>
    <w:basedOn w:val="style15"/>
    <w:next w:val="style19"/>
    <w:rPr/>
  </w:style>
  <w:style w:styleId="style20" w:type="character">
    <w:name w:val="Нижний колонтитул Знак"/>
    <w:basedOn w:val="style15"/>
    <w:next w:val="style20"/>
    <w:rPr/>
  </w:style>
  <w:style w:styleId="style21" w:type="character">
    <w:name w:val="ListLabel 1"/>
    <w:next w:val="style21"/>
    <w:rPr>
      <w:color w:val="00000A"/>
      <w:sz w:val="24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Заглавие"/>
    <w:basedOn w:val="style0"/>
    <w:next w:val="style27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28" w:type="paragraph">
    <w:name w:val="index heading"/>
    <w:basedOn w:val="style0"/>
    <w:next w:val="style28"/>
    <w:pPr>
      <w:suppressLineNumbers/>
    </w:pPr>
    <w:rPr>
      <w:rFonts w:cs="Mangal"/>
    </w:rPr>
  </w:style>
  <w:style w:styleId="style29" w:type="paragraph">
    <w:name w:val="Подзаголовок"/>
    <w:basedOn w:val="style0"/>
    <w:next w:val="style29"/>
    <w:pPr>
      <w:widowControl w:val="false"/>
      <w:spacing w:after="0" w:before="0" w:line="100" w:lineRule="atLeast"/>
      <w:ind w:hanging="0" w:left="1809" w:right="1920"/>
      <w:contextualSpacing w:val="false"/>
      <w:jc w:val="center"/>
    </w:pPr>
    <w:rPr>
      <w:rFonts w:ascii="Times New Roman" w:cs="Times New Roman" w:eastAsia="Times New Roman" w:hAnsi="Times New Roman"/>
      <w:b/>
      <w:bCs/>
      <w:sz w:val="32"/>
      <w:szCs w:val="32"/>
    </w:rPr>
  </w:style>
  <w:style w:styleId="style30" w:type="paragraph">
    <w:name w:val="Верхний колонтитул"/>
    <w:basedOn w:val="style0"/>
    <w:next w:val="style30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1" w:type="paragraph">
    <w:name w:val="Нижний колонтитул"/>
    <w:basedOn w:val="style0"/>
    <w:next w:val="style31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2" w:type="paragraph">
    <w:name w:val="List Paragraph"/>
    <w:basedOn w:val="style0"/>
    <w:next w:val="style32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2014-09-02T10:30:00Z</dcterms:created>
  <dc:creator>user</dc:creator>
  <cp:lastModifiedBy>user</cp:lastModifiedBy>
  <cp:lastPrinted>2014-09-23T14:37:46Z</cp:lastPrinted>
  <dcterms:modified xsi:type="dcterms:W3CDTF">2014-09-18T14:16:00Z</dcterms:modified>
  <cp:revision>15</cp:revision>
</cp:coreProperties>
</file>