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C9" w:rsidRPr="005E472F" w:rsidRDefault="005F61C9" w:rsidP="00380073">
      <w:pPr>
        <w:jc w:val="center"/>
        <w:rPr>
          <w:rFonts w:ascii="Times New Roman" w:hAnsi="Times New Roman"/>
          <w:caps/>
          <w:sz w:val="28"/>
          <w:szCs w:val="28"/>
        </w:rPr>
      </w:pPr>
      <w:r w:rsidRPr="005E472F"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5F61C9" w:rsidRPr="005E472F" w:rsidRDefault="005F61C9" w:rsidP="005F61C9">
      <w:pPr>
        <w:jc w:val="center"/>
        <w:rPr>
          <w:rFonts w:ascii="Times New Roman" w:hAnsi="Times New Roman"/>
          <w:caps/>
          <w:sz w:val="28"/>
          <w:szCs w:val="28"/>
        </w:rPr>
      </w:pPr>
      <w:r w:rsidRPr="005E472F"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5F61C9" w:rsidRPr="005E472F" w:rsidRDefault="00CB081A" w:rsidP="005F61C9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 xml:space="preserve">МУНИЦИПАЛЬНОЕ  ОБРАЗОВАНИЕ </w:t>
      </w:r>
      <w:r w:rsidR="005F61C9" w:rsidRPr="005E472F">
        <w:rPr>
          <w:rFonts w:ascii="Times New Roman" w:hAnsi="Times New Roman"/>
          <w:sz w:val="28"/>
          <w:szCs w:val="28"/>
        </w:rPr>
        <w:t xml:space="preserve"> «</w:t>
      </w:r>
      <w:r w:rsidRPr="005E472F">
        <w:rPr>
          <w:rFonts w:ascii="Times New Roman" w:hAnsi="Times New Roman"/>
          <w:sz w:val="28"/>
          <w:szCs w:val="28"/>
        </w:rPr>
        <w:t>ДУБОВСКИЙ РАЙОН</w:t>
      </w:r>
      <w:r w:rsidR="005F61C9" w:rsidRPr="005E472F">
        <w:rPr>
          <w:rFonts w:ascii="Times New Roman" w:hAnsi="Times New Roman"/>
          <w:sz w:val="28"/>
          <w:szCs w:val="28"/>
        </w:rPr>
        <w:t>»</w:t>
      </w:r>
    </w:p>
    <w:p w:rsidR="005F61C9" w:rsidRPr="005E472F" w:rsidRDefault="00CB081A" w:rsidP="005F61C9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СОБРАНИЕ ДЕПУТАТОВ</w:t>
      </w:r>
    </w:p>
    <w:p w:rsidR="00CB081A" w:rsidRPr="005E472F" w:rsidRDefault="00CB081A" w:rsidP="00CB081A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ДУБОВСКОГО СЕЛЬСКОГО ПОСЕЛЕНИЯ</w:t>
      </w:r>
    </w:p>
    <w:p w:rsidR="00CB081A" w:rsidRPr="005E472F" w:rsidRDefault="00CB081A" w:rsidP="00CB081A">
      <w:pPr>
        <w:jc w:val="center"/>
        <w:rPr>
          <w:rFonts w:ascii="Times New Roman" w:hAnsi="Times New Roman"/>
          <w:sz w:val="28"/>
          <w:szCs w:val="28"/>
        </w:rPr>
      </w:pPr>
    </w:p>
    <w:p w:rsidR="004D5B92" w:rsidRPr="005E472F" w:rsidRDefault="00EC413C" w:rsidP="00CB081A">
      <w:pPr>
        <w:jc w:val="both"/>
        <w:rPr>
          <w:rFonts w:ascii="Times New Roman" w:hAnsi="Times New Roman"/>
          <w:bCs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«</w:t>
      </w:r>
      <w:r w:rsidR="00F74018" w:rsidRPr="005E472F">
        <w:rPr>
          <w:rFonts w:ascii="Times New Roman" w:hAnsi="Times New Roman"/>
          <w:sz w:val="28"/>
          <w:szCs w:val="28"/>
        </w:rPr>
        <w:t>31</w:t>
      </w:r>
      <w:r w:rsidRPr="005E472F">
        <w:rPr>
          <w:rFonts w:ascii="Times New Roman" w:hAnsi="Times New Roman"/>
          <w:sz w:val="28"/>
          <w:szCs w:val="28"/>
        </w:rPr>
        <w:t>»</w:t>
      </w:r>
      <w:r w:rsidR="005456D0" w:rsidRPr="005E472F">
        <w:rPr>
          <w:rFonts w:ascii="Times New Roman" w:hAnsi="Times New Roman"/>
          <w:sz w:val="28"/>
          <w:szCs w:val="28"/>
        </w:rPr>
        <w:t xml:space="preserve"> </w:t>
      </w:r>
      <w:r w:rsidR="00F74018" w:rsidRPr="005E472F">
        <w:rPr>
          <w:rFonts w:ascii="Times New Roman" w:hAnsi="Times New Roman"/>
          <w:sz w:val="28"/>
          <w:szCs w:val="28"/>
        </w:rPr>
        <w:t>октября</w:t>
      </w:r>
      <w:r w:rsidR="00CB081A" w:rsidRPr="005E472F">
        <w:rPr>
          <w:rFonts w:ascii="Times New Roman" w:hAnsi="Times New Roman"/>
          <w:sz w:val="28"/>
          <w:szCs w:val="28"/>
        </w:rPr>
        <w:t xml:space="preserve">  </w:t>
      </w:r>
      <w:r w:rsidR="005F61C9" w:rsidRPr="005E472F">
        <w:rPr>
          <w:rFonts w:ascii="Times New Roman" w:hAnsi="Times New Roman"/>
          <w:bCs/>
          <w:sz w:val="28"/>
          <w:szCs w:val="28"/>
        </w:rPr>
        <w:t>201</w:t>
      </w:r>
      <w:r w:rsidR="00F74018" w:rsidRPr="005E472F">
        <w:rPr>
          <w:rFonts w:ascii="Times New Roman" w:hAnsi="Times New Roman"/>
          <w:bCs/>
          <w:sz w:val="28"/>
          <w:szCs w:val="28"/>
        </w:rPr>
        <w:t>7</w:t>
      </w:r>
      <w:r w:rsidR="005F61C9" w:rsidRPr="005E472F">
        <w:rPr>
          <w:rFonts w:ascii="Times New Roman" w:hAnsi="Times New Roman"/>
          <w:bCs/>
          <w:sz w:val="28"/>
          <w:szCs w:val="28"/>
        </w:rPr>
        <w:t xml:space="preserve"> </w:t>
      </w:r>
      <w:r w:rsidRPr="005E472F">
        <w:rPr>
          <w:rFonts w:ascii="Times New Roman" w:hAnsi="Times New Roman"/>
          <w:bCs/>
          <w:sz w:val="28"/>
          <w:szCs w:val="28"/>
        </w:rPr>
        <w:t>г.</w:t>
      </w:r>
      <w:r w:rsidR="005F61C9" w:rsidRPr="005E472F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CB081A" w:rsidRPr="005E472F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5F61C9" w:rsidRPr="005E472F">
        <w:rPr>
          <w:rFonts w:ascii="Times New Roman" w:hAnsi="Times New Roman"/>
          <w:bCs/>
          <w:sz w:val="28"/>
          <w:szCs w:val="28"/>
        </w:rPr>
        <w:t xml:space="preserve">  </w:t>
      </w:r>
      <w:r w:rsidR="00CB081A" w:rsidRPr="005E472F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CB081A" w:rsidRPr="005E472F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="00CB081A" w:rsidRPr="005E472F">
        <w:rPr>
          <w:rFonts w:ascii="Times New Roman" w:hAnsi="Times New Roman"/>
          <w:bCs/>
          <w:sz w:val="28"/>
          <w:szCs w:val="28"/>
        </w:rPr>
        <w:t>убовское</w:t>
      </w:r>
    </w:p>
    <w:p w:rsidR="00CB081A" w:rsidRPr="005E472F" w:rsidRDefault="00CB081A" w:rsidP="00CB081A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РЕШЕНИЕ</w:t>
      </w:r>
      <w:r w:rsidR="005456D0" w:rsidRPr="005E472F">
        <w:rPr>
          <w:rFonts w:ascii="Times New Roman" w:hAnsi="Times New Roman"/>
          <w:sz w:val="28"/>
          <w:szCs w:val="28"/>
        </w:rPr>
        <w:t xml:space="preserve"> </w:t>
      </w:r>
      <w:r w:rsidR="00EC413C" w:rsidRPr="005E472F">
        <w:rPr>
          <w:rFonts w:ascii="Times New Roman" w:hAnsi="Times New Roman"/>
          <w:sz w:val="28"/>
          <w:szCs w:val="28"/>
        </w:rPr>
        <w:t xml:space="preserve">№ </w:t>
      </w:r>
      <w:r w:rsidR="00542933">
        <w:rPr>
          <w:rFonts w:ascii="Times New Roman" w:hAnsi="Times New Roman"/>
          <w:sz w:val="28"/>
          <w:szCs w:val="28"/>
        </w:rPr>
        <w:t>57</w:t>
      </w:r>
    </w:p>
    <w:p w:rsidR="005F61C9" w:rsidRPr="008F0EE4" w:rsidRDefault="005F61C9" w:rsidP="00CB081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4018" w:rsidRDefault="00EC413C" w:rsidP="00EC41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740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</w:p>
    <w:p w:rsidR="00EC413C" w:rsidRDefault="00F74018" w:rsidP="00EC41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Дубовского сельского поселения от 26.04.2016 №164 «</w:t>
      </w:r>
      <w:r w:rsidR="00367E0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</w:p>
    <w:p w:rsidR="0067584A" w:rsidRPr="008F0EE4" w:rsidRDefault="00F74018" w:rsidP="00EC413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41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 благоустройства </w:t>
      </w:r>
      <w:r w:rsidR="00367E02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="00F61B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413C">
        <w:rPr>
          <w:rFonts w:ascii="Times New Roman" w:hAnsi="Times New Roman" w:cs="Times New Roman"/>
          <w:bCs/>
          <w:color w:val="000000"/>
          <w:sz w:val="28"/>
          <w:szCs w:val="28"/>
        </w:rPr>
        <w:t>Дубовского сельского поселения»</w:t>
      </w:r>
    </w:p>
    <w:p w:rsidR="00940DFE" w:rsidRPr="00EC413C" w:rsidRDefault="00940DFE" w:rsidP="00940DF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E7A" w:rsidRPr="00E94A9E" w:rsidRDefault="00940DFE" w:rsidP="00E94A9E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EC413C">
        <w:rPr>
          <w:rFonts w:ascii="Times New Roman" w:hAnsi="Times New Roman" w:cs="Times New Roman"/>
          <w:b w:val="0"/>
          <w:i w:val="0"/>
        </w:rPr>
        <w:t xml:space="preserve">    </w:t>
      </w:r>
      <w:r w:rsidR="004D5B92" w:rsidRPr="00EC413C">
        <w:rPr>
          <w:rFonts w:ascii="Times New Roman" w:hAnsi="Times New Roman" w:cs="Times New Roman"/>
          <w:b w:val="0"/>
          <w:i w:val="0"/>
        </w:rPr>
        <w:t xml:space="preserve">     </w:t>
      </w:r>
      <w:r w:rsidR="00F61BC6">
        <w:rPr>
          <w:rFonts w:ascii="Times New Roman" w:hAnsi="Times New Roman" w:cs="Times New Roman"/>
          <w:b w:val="0"/>
          <w:i w:val="0"/>
        </w:rPr>
        <w:t xml:space="preserve"> </w:t>
      </w:r>
      <w:r w:rsidRPr="00EC413C">
        <w:rPr>
          <w:rFonts w:ascii="Times New Roman" w:hAnsi="Times New Roman" w:cs="Times New Roman"/>
          <w:b w:val="0"/>
          <w:i w:val="0"/>
        </w:rPr>
        <w:t xml:space="preserve">В соответствии </w:t>
      </w:r>
      <w:r w:rsidR="00A33BE4" w:rsidRPr="00EC413C">
        <w:rPr>
          <w:rFonts w:ascii="Times New Roman" w:hAnsi="Times New Roman" w:cs="Times New Roman"/>
          <w:b w:val="0"/>
          <w:i w:val="0"/>
        </w:rPr>
        <w:t xml:space="preserve">с </w:t>
      </w:r>
      <w:r w:rsidR="00F61BC6">
        <w:rPr>
          <w:rFonts w:ascii="Times New Roman" w:hAnsi="Times New Roman" w:cs="Times New Roman"/>
          <w:b w:val="0"/>
          <w:i w:val="0"/>
        </w:rPr>
        <w:t xml:space="preserve">Федеральным законом Российской Федерации от 06.10.2003 №131-ФЗ </w:t>
      </w:r>
      <w:r w:rsidR="00F61BC6">
        <w:rPr>
          <w:rFonts w:ascii="Times New Roman" w:hAnsi="Times New Roman" w:cs="Times New Roman"/>
          <w:b w:val="0"/>
          <w:i w:val="0"/>
          <w:color w:val="000000"/>
        </w:rPr>
        <w:t>«</w:t>
      </w:r>
      <w:r w:rsidR="00F61BC6" w:rsidRPr="00F61BC6">
        <w:rPr>
          <w:rFonts w:ascii="Times New Roman" w:hAnsi="Times New Roman" w:cs="Times New Roman"/>
          <w:b w:val="0"/>
          <w:i w:val="0"/>
          <w:color w:val="000000"/>
        </w:rPr>
        <w:t>Об общих принципах организации местного самоуправления в Российской Федерации»</w:t>
      </w:r>
      <w:r w:rsidR="00F61BC6" w:rsidRPr="00F61BC6">
        <w:rPr>
          <w:rFonts w:ascii="Times New Roman" w:hAnsi="Times New Roman" w:cs="Times New Roman"/>
          <w:b w:val="0"/>
          <w:i w:val="0"/>
        </w:rPr>
        <w:t>,</w:t>
      </w:r>
      <w:r w:rsidR="00F61BC6">
        <w:rPr>
          <w:rFonts w:ascii="Times New Roman" w:hAnsi="Times New Roman" w:cs="Times New Roman"/>
          <w:b w:val="0"/>
          <w:i w:val="0"/>
        </w:rPr>
        <w:t xml:space="preserve"> Федеральным законом Российской </w:t>
      </w:r>
      <w:r w:rsidR="00F61BC6" w:rsidRPr="00F61BC6">
        <w:rPr>
          <w:rFonts w:ascii="Times New Roman" w:hAnsi="Times New Roman" w:cs="Times New Roman"/>
          <w:b w:val="0"/>
          <w:i w:val="0"/>
        </w:rPr>
        <w:t>Федерации</w:t>
      </w:r>
      <w:r w:rsidR="00F61BC6">
        <w:rPr>
          <w:rFonts w:ascii="Times New Roman" w:hAnsi="Times New Roman" w:cs="Times New Roman"/>
          <w:b w:val="0"/>
          <w:i w:val="0"/>
        </w:rPr>
        <w:t xml:space="preserve"> от </w:t>
      </w:r>
      <w:r w:rsidR="00F61BC6">
        <w:rPr>
          <w:rFonts w:ascii="Times New Roman" w:hAnsi="Times New Roman" w:cs="Times New Roman"/>
          <w:b w:val="0"/>
          <w:i w:val="0"/>
          <w:color w:val="000000"/>
        </w:rPr>
        <w:t>30.03.1999 №</w:t>
      </w:r>
      <w:r w:rsidR="00F61BC6" w:rsidRPr="00F61BC6">
        <w:rPr>
          <w:rFonts w:ascii="Times New Roman" w:hAnsi="Times New Roman" w:cs="Times New Roman"/>
          <w:b w:val="0"/>
          <w:i w:val="0"/>
          <w:color w:val="000000"/>
        </w:rPr>
        <w:t>52-ФЗ</w:t>
      </w:r>
      <w:r w:rsidR="00F61BC6">
        <w:rPr>
          <w:rFonts w:ascii="Times New Roman" w:hAnsi="Times New Roman" w:cs="Times New Roman"/>
          <w:b w:val="0"/>
          <w:i w:val="0"/>
        </w:rPr>
        <w:t xml:space="preserve"> </w:t>
      </w:r>
      <w:r w:rsidR="00F61BC6" w:rsidRPr="00F61BC6">
        <w:rPr>
          <w:rFonts w:ascii="Times New Roman" w:hAnsi="Times New Roman" w:cs="Times New Roman"/>
          <w:b w:val="0"/>
          <w:i w:val="0"/>
          <w:color w:val="000000"/>
        </w:rPr>
        <w:t>«О санитарно-эпидемиологическом благополучии населения»</w:t>
      </w:r>
      <w:r w:rsidR="00F61BC6">
        <w:rPr>
          <w:rFonts w:ascii="Times New Roman" w:hAnsi="Times New Roman" w:cs="Times New Roman"/>
          <w:b w:val="0"/>
          <w:i w:val="0"/>
          <w:color w:val="000000"/>
        </w:rPr>
        <w:t xml:space="preserve">, </w:t>
      </w:r>
      <w:r w:rsidR="00F74018" w:rsidRPr="00F74018">
        <w:rPr>
          <w:rFonts w:ascii="Times New Roman" w:hAnsi="Times New Roman" w:cs="Times New Roman"/>
          <w:b w:val="0"/>
          <w:i w:val="0"/>
        </w:rPr>
        <w:t>приказом Министерства строительства и жилищно-коммунального хозяйства Российской Федерации от 13.04.2017 № 711/</w:t>
      </w:r>
      <w:proofErr w:type="spellStart"/>
      <w:proofErr w:type="gramStart"/>
      <w:r w:rsidR="00F74018" w:rsidRPr="00F74018">
        <w:rPr>
          <w:rFonts w:ascii="Times New Roman" w:hAnsi="Times New Roman" w:cs="Times New Roman"/>
          <w:b w:val="0"/>
          <w:i w:val="0"/>
        </w:rPr>
        <w:t>пр</w:t>
      </w:r>
      <w:proofErr w:type="spellEnd"/>
      <w:proofErr w:type="gramEnd"/>
      <w:r w:rsidR="00F74018" w:rsidRPr="00F74018">
        <w:rPr>
          <w:rFonts w:ascii="Times New Roman" w:hAnsi="Times New Roman" w:cs="Times New Roman"/>
          <w:b w:val="0"/>
          <w:i w:val="0"/>
        </w:rPr>
        <w:t xml:space="preserve"> «Об 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F74018">
        <w:rPr>
          <w:rFonts w:ascii="Times New Roman" w:hAnsi="Times New Roman" w:cs="Times New Roman"/>
          <w:b w:val="0"/>
          <w:i w:val="0"/>
        </w:rPr>
        <w:t xml:space="preserve">, </w:t>
      </w:r>
      <w:r w:rsidR="0042352F" w:rsidRPr="00EC413C">
        <w:rPr>
          <w:rFonts w:ascii="Times New Roman" w:hAnsi="Times New Roman" w:cs="Times New Roman"/>
          <w:b w:val="0"/>
          <w:i w:val="0"/>
        </w:rPr>
        <w:t>Уставом муниципального образования «</w:t>
      </w:r>
      <w:r w:rsidR="00CB081A" w:rsidRPr="00EC413C">
        <w:rPr>
          <w:rFonts w:ascii="Times New Roman" w:hAnsi="Times New Roman" w:cs="Times New Roman"/>
          <w:b w:val="0"/>
          <w:i w:val="0"/>
        </w:rPr>
        <w:t xml:space="preserve">Дубовское </w:t>
      </w:r>
      <w:r w:rsidR="0042352F" w:rsidRPr="00EC413C">
        <w:rPr>
          <w:rFonts w:ascii="Times New Roman" w:hAnsi="Times New Roman" w:cs="Times New Roman"/>
          <w:b w:val="0"/>
          <w:i w:val="0"/>
        </w:rPr>
        <w:t xml:space="preserve"> сельское поселение»</w:t>
      </w:r>
      <w:r w:rsidR="00367E02">
        <w:rPr>
          <w:rFonts w:ascii="Times New Roman" w:hAnsi="Times New Roman"/>
          <w:b w:val="0"/>
          <w:i w:val="0"/>
        </w:rPr>
        <w:t>, в</w:t>
      </w:r>
      <w:r w:rsidR="00367E02" w:rsidRPr="00367E02">
        <w:rPr>
          <w:rFonts w:ascii="Times New Roman" w:hAnsi="Times New Roman"/>
          <w:b w:val="0"/>
          <w:i w:val="0"/>
        </w:rPr>
        <w:t xml:space="preserve"> </w:t>
      </w:r>
      <w:proofErr w:type="gramStart"/>
      <w:r w:rsidR="00367E02" w:rsidRPr="00367E02">
        <w:rPr>
          <w:rFonts w:ascii="Times New Roman" w:hAnsi="Times New Roman"/>
          <w:b w:val="0"/>
          <w:i w:val="0"/>
        </w:rPr>
        <w:t>целях</w:t>
      </w:r>
      <w:proofErr w:type="gramEnd"/>
      <w:r w:rsidR="00367E02" w:rsidRPr="00367E02">
        <w:rPr>
          <w:rFonts w:ascii="Times New Roman" w:hAnsi="Times New Roman"/>
          <w:b w:val="0"/>
          <w:i w:val="0"/>
        </w:rPr>
        <w:t xml:space="preserve"> обеспечения благоприятных условий жизни населения и обеспечения чистоты и порядка на территории</w:t>
      </w:r>
      <w:r w:rsidR="00367E02">
        <w:rPr>
          <w:rFonts w:ascii="Times New Roman" w:hAnsi="Times New Roman"/>
          <w:b w:val="0"/>
          <w:i w:val="0"/>
        </w:rPr>
        <w:t xml:space="preserve"> Дубовского сельского поселения</w:t>
      </w:r>
    </w:p>
    <w:p w:rsidR="005E472F" w:rsidRDefault="005E472F" w:rsidP="00940DF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0DFE" w:rsidRPr="005E472F" w:rsidRDefault="00CB081A" w:rsidP="00940DF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72F">
        <w:rPr>
          <w:rFonts w:ascii="Times New Roman" w:hAnsi="Times New Roman" w:cs="Times New Roman"/>
          <w:bCs/>
          <w:color w:val="000000"/>
          <w:sz w:val="28"/>
          <w:szCs w:val="28"/>
        </w:rPr>
        <w:t>РЕШИЛО</w:t>
      </w:r>
      <w:r w:rsidR="00EC413C" w:rsidRPr="005E472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000B9" w:rsidRPr="00EC413C" w:rsidRDefault="006000B9" w:rsidP="0011394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922" w:rsidRDefault="00137922" w:rsidP="00137922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Статью 1.2. Главы 1 дополнить абзацами следующего содержания: </w:t>
      </w:r>
    </w:p>
    <w:p w:rsidR="00137922" w:rsidRPr="00137922" w:rsidRDefault="00137922" w:rsidP="00137922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7922">
        <w:rPr>
          <w:rFonts w:ascii="Times New Roman" w:hAnsi="Times New Roman" w:cs="Times New Roman"/>
          <w:color w:val="000000"/>
          <w:sz w:val="28"/>
          <w:szCs w:val="28"/>
        </w:rPr>
        <w:t xml:space="preserve">«Правила обязательны при проектировании, экспертизе проектов, контроле над осуществлением мероприятий по благоустройству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Дубовского сельского поселения</w:t>
      </w:r>
      <w:r w:rsidRPr="00137922">
        <w:rPr>
          <w:rFonts w:ascii="Times New Roman" w:hAnsi="Times New Roman" w:cs="Times New Roman"/>
          <w:color w:val="000000"/>
          <w:sz w:val="28"/>
          <w:szCs w:val="28"/>
        </w:rPr>
        <w:t xml:space="preserve">, эксплуатации благоустроенных территорий. </w:t>
      </w:r>
    </w:p>
    <w:p w:rsidR="00C93AF5" w:rsidRDefault="00137922" w:rsidP="00C93AF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Действие Правил распространяется на сложившиеся, реконструируемые, вновь застраиваемые территории Дубовского сельского поселения</w:t>
      </w:r>
      <w:r w:rsidR="00C93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7922" w:rsidRDefault="00C93AF5" w:rsidP="0013792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Правил обеспечивает требования создания комфортной городской среды, охраны здоровья человека, охраны исторической и окружающей природной среды, право беспрепятственного передвижения маломобильных групп населения по территориям населенных пунктов Дубовского сельского поселения</w:t>
      </w:r>
      <w:proofErr w:type="gramStart"/>
      <w:r w:rsidR="00043D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792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46F54" w:rsidRPr="00F46F54" w:rsidRDefault="00F46F54" w:rsidP="00D47FA8">
      <w:pPr>
        <w:numPr>
          <w:ilvl w:val="0"/>
          <w:numId w:val="12"/>
        </w:numPr>
        <w:tabs>
          <w:tab w:val="clear" w:pos="720"/>
          <w:tab w:val="num" w:pos="142"/>
        </w:tabs>
        <w:ind w:left="0"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1.3. Главы 1 дополнить пунктом следующего содержания</w:t>
      </w:r>
      <w:r w:rsidR="00D47FA8"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изменением нумерации</w:t>
      </w:r>
      <w:r w:rsidR="004550A9">
        <w:rPr>
          <w:rFonts w:ascii="Times New Roman" w:hAnsi="Times New Roman" w:cs="Times New Roman"/>
          <w:color w:val="000000"/>
          <w:sz w:val="28"/>
          <w:szCs w:val="28"/>
        </w:rPr>
        <w:t xml:space="preserve"> пун</w:t>
      </w:r>
      <w:r w:rsidR="008162D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550A9">
        <w:rPr>
          <w:rFonts w:ascii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6F54" w:rsidRDefault="00F46F54" w:rsidP="00D47FA8">
      <w:pPr>
        <w:pStyle w:val="13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«Минимальный перечень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Дубовского сельского поселения безопасной, удобной и привлекательной среды обитания</w:t>
      </w:r>
      <w:proofErr w:type="gramStart"/>
      <w:r w:rsidR="00043D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7FA8" w:rsidRPr="00D47FA8" w:rsidRDefault="00D47FA8" w:rsidP="00C934A6">
      <w:pPr>
        <w:pStyle w:val="aa"/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2 </w:t>
      </w:r>
      <w:r w:rsidR="00FF46FC">
        <w:rPr>
          <w:rFonts w:ascii="Times New Roman" w:hAnsi="Times New Roman"/>
          <w:sz w:val="28"/>
          <w:szCs w:val="28"/>
        </w:rPr>
        <w:t>изложить в</w:t>
      </w:r>
      <w:r w:rsidRPr="00D47FA8">
        <w:rPr>
          <w:rFonts w:ascii="Times New Roman" w:hAnsi="Times New Roman"/>
          <w:sz w:val="28"/>
          <w:szCs w:val="28"/>
        </w:rPr>
        <w:t xml:space="preserve"> следующе</w:t>
      </w:r>
      <w:r w:rsidR="00FF46FC">
        <w:rPr>
          <w:rFonts w:ascii="Times New Roman" w:hAnsi="Times New Roman"/>
          <w:sz w:val="28"/>
          <w:szCs w:val="28"/>
        </w:rPr>
        <w:t>й</w:t>
      </w:r>
      <w:r w:rsidRPr="00D47FA8">
        <w:rPr>
          <w:rFonts w:ascii="Times New Roman" w:hAnsi="Times New Roman"/>
          <w:sz w:val="28"/>
          <w:szCs w:val="28"/>
        </w:rPr>
        <w:t xml:space="preserve"> </w:t>
      </w:r>
      <w:r w:rsidR="00FF46FC">
        <w:rPr>
          <w:rFonts w:ascii="Times New Roman" w:hAnsi="Times New Roman"/>
          <w:sz w:val="28"/>
          <w:szCs w:val="28"/>
        </w:rPr>
        <w:t>редакции</w:t>
      </w:r>
      <w:r w:rsidRPr="00D47FA8">
        <w:rPr>
          <w:rFonts w:ascii="Times New Roman" w:hAnsi="Times New Roman"/>
          <w:sz w:val="28"/>
          <w:szCs w:val="28"/>
        </w:rPr>
        <w:t>: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lastRenderedPageBreak/>
        <w:t>«</w:t>
      </w:r>
      <w:r w:rsidRPr="00C934A6">
        <w:rPr>
          <w:rFonts w:ascii="Times New Roman" w:hAnsi="Times New Roman"/>
          <w:b/>
          <w:sz w:val="28"/>
          <w:szCs w:val="28"/>
        </w:rPr>
        <w:t>Статья 2.1.</w:t>
      </w:r>
      <w:r w:rsidRPr="00C934A6">
        <w:rPr>
          <w:rFonts w:ascii="Times New Roman" w:hAnsi="Times New Roman"/>
          <w:b/>
          <w:sz w:val="28"/>
          <w:szCs w:val="28"/>
        </w:rPr>
        <w:tab/>
      </w:r>
      <w:r w:rsidRPr="00D47FA8">
        <w:rPr>
          <w:rFonts w:ascii="Times New Roman" w:hAnsi="Times New Roman"/>
          <w:sz w:val="28"/>
          <w:szCs w:val="28"/>
        </w:rPr>
        <w:t xml:space="preserve">Принципы и подходы по благоустройству территории </w:t>
      </w:r>
      <w:r w:rsidR="00C934A6">
        <w:rPr>
          <w:rFonts w:ascii="Times New Roman" w:hAnsi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/>
          <w:sz w:val="28"/>
          <w:szCs w:val="28"/>
        </w:rPr>
        <w:t xml:space="preserve"> при принятии решений и реализации проектов комплексного благоустройства и развития городской среды </w:t>
      </w:r>
      <w:r w:rsidR="00C934A6">
        <w:rPr>
          <w:rFonts w:ascii="Times New Roman" w:hAnsi="Times New Roman"/>
          <w:sz w:val="28"/>
          <w:szCs w:val="28"/>
        </w:rPr>
        <w:t>Дубовского сельского поселения.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1.</w:t>
      </w:r>
      <w:r w:rsidRPr="00D47FA8">
        <w:rPr>
          <w:rFonts w:ascii="Times New Roman" w:hAnsi="Times New Roman" w:cs="Times New Roman"/>
          <w:sz w:val="28"/>
          <w:szCs w:val="28"/>
        </w:rPr>
        <w:tab/>
        <w:t>К деятельности по благоустройству территорий относится: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2.</w:t>
      </w:r>
      <w:r w:rsidRPr="00D47FA8">
        <w:rPr>
          <w:rFonts w:ascii="Times New Roman" w:hAnsi="Times New Roman" w:cs="Times New Roman"/>
          <w:sz w:val="28"/>
          <w:szCs w:val="28"/>
        </w:rPr>
        <w:tab/>
        <w:t>Состав проектной документации по благоустройству территорий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могут готовиться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3.</w:t>
      </w:r>
      <w:r w:rsidRPr="00D47FA8">
        <w:rPr>
          <w:rFonts w:ascii="Times New Roman" w:hAnsi="Times New Roman" w:cs="Times New Roman"/>
          <w:sz w:val="28"/>
          <w:szCs w:val="28"/>
        </w:rPr>
        <w:tab/>
        <w:t>Развитие городской среды осуществляется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в реализации проектов по благоустройству используется комплексный подход, обеспечивающий повышение удобства использования и визуальной привлекательности благоустраиваемой территории.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4.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5.</w:t>
      </w:r>
      <w:r w:rsidRPr="00D47FA8">
        <w:rPr>
          <w:rFonts w:ascii="Times New Roman" w:hAnsi="Times New Roman" w:cs="Times New Roman"/>
          <w:sz w:val="28"/>
          <w:szCs w:val="28"/>
        </w:rPr>
        <w:tab/>
        <w:t>Участниками деятельности по благоустройству могут выступать: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население </w:t>
      </w:r>
      <w:r w:rsidR="001761D6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>, которое формирует запрос на благоустройство и принимает участие в оценке предлагаемых решений. В отдельных случаях жители участвуют в выполнении работ;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2)</w:t>
      </w:r>
      <w:r w:rsidRPr="00D47FA8">
        <w:rPr>
          <w:rFonts w:ascii="Times New Roman" w:hAnsi="Times New Roman" w:cs="Times New Roman"/>
          <w:sz w:val="28"/>
          <w:szCs w:val="28"/>
        </w:rPr>
        <w:tab/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3)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хозяйствующие субъекты, осуществляющие деятельность на территории </w:t>
      </w:r>
      <w:r w:rsidR="001761D6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>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4)</w:t>
      </w:r>
      <w:r w:rsidRPr="00D47FA8">
        <w:rPr>
          <w:rFonts w:ascii="Times New Roman" w:hAnsi="Times New Roman" w:cs="Times New Roman"/>
          <w:sz w:val="28"/>
          <w:szCs w:val="28"/>
        </w:rPr>
        <w:tab/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5)</w:t>
      </w:r>
      <w:r w:rsidRPr="00D47FA8">
        <w:rPr>
          <w:rFonts w:ascii="Times New Roman" w:hAnsi="Times New Roman" w:cs="Times New Roman"/>
          <w:sz w:val="28"/>
          <w:szCs w:val="28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6)</w:t>
      </w:r>
      <w:r w:rsidRPr="00D47FA8">
        <w:rPr>
          <w:rFonts w:ascii="Times New Roman" w:hAnsi="Times New Roman" w:cs="Times New Roman"/>
          <w:sz w:val="28"/>
          <w:szCs w:val="28"/>
        </w:rPr>
        <w:tab/>
        <w:t>иные лица.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6.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Жители </w:t>
      </w:r>
      <w:r w:rsidR="001761D6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 xml:space="preserve"> участвуют в подготовке и </w:t>
      </w:r>
      <w:r w:rsidRPr="00D47FA8">
        <w:rPr>
          <w:rFonts w:ascii="Times New Roman" w:hAnsi="Times New Roman" w:cs="Times New Roman"/>
          <w:sz w:val="28"/>
          <w:szCs w:val="28"/>
        </w:rPr>
        <w:lastRenderedPageBreak/>
        <w:t>реализации проектов по благоустройству в целях повышения эффективности расходов на благоустройство и качества реализованных проектов, а также с целью обеспечения сохранности созданных объектов благоустройства.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7.</w:t>
      </w:r>
      <w:r w:rsidRPr="00D47FA8">
        <w:rPr>
          <w:rFonts w:ascii="Times New Roman" w:hAnsi="Times New Roman" w:cs="Times New Roman"/>
          <w:sz w:val="28"/>
          <w:szCs w:val="28"/>
        </w:rPr>
        <w:tab/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8.</w:t>
      </w:r>
      <w:r w:rsidRPr="00D47F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7FA8">
        <w:rPr>
          <w:rFonts w:ascii="Times New Roman" w:hAnsi="Times New Roman" w:cs="Times New Roman"/>
          <w:sz w:val="28"/>
          <w:szCs w:val="28"/>
        </w:rPr>
        <w:t>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</w:t>
      </w:r>
      <w:proofErr w:type="gramEnd"/>
      <w:r w:rsidRPr="00D47FA8">
        <w:rPr>
          <w:rFonts w:ascii="Times New Roman" w:hAnsi="Times New Roman" w:cs="Times New Roman"/>
          <w:sz w:val="28"/>
          <w:szCs w:val="28"/>
        </w:rPr>
        <w:t xml:space="preserve"> реализации проектов по развитию территории, содержанию объектов благоустройства и для других форм взаимодействия жителей </w:t>
      </w:r>
      <w:r w:rsidR="001761D6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>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9.</w:t>
      </w:r>
      <w:r w:rsidRPr="00D47FA8">
        <w:rPr>
          <w:rFonts w:ascii="Times New Roman" w:hAnsi="Times New Roman" w:cs="Times New Roman"/>
          <w:sz w:val="28"/>
          <w:szCs w:val="28"/>
        </w:rPr>
        <w:tab/>
        <w:t>Обеспечение качества городской среды при реализации проектов благоустройства территорий может достигаться путем реализации следующих принципов: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1)</w:t>
      </w:r>
      <w:r w:rsidRPr="00D47FA8">
        <w:rPr>
          <w:rFonts w:ascii="Times New Roman" w:hAnsi="Times New Roman" w:cs="Times New Roman"/>
          <w:sz w:val="28"/>
          <w:szCs w:val="28"/>
        </w:rPr>
        <w:tab/>
        <w:t>принцип функционального разнообразия - насыщенность территории микрорайона (квартала, жилого комплекса) разнообразными социальными и коммерческими сервисами;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2)</w:t>
      </w:r>
      <w:r w:rsidRPr="00D47FA8">
        <w:rPr>
          <w:rFonts w:ascii="Times New Roman" w:hAnsi="Times New Roman" w:cs="Times New Roman"/>
          <w:sz w:val="28"/>
          <w:szCs w:val="28"/>
        </w:rPr>
        <w:tab/>
        <w:t>принцип комфортной организации пешеходной среды - создание в муниципальном образовании условий для приятных, безопасных, удобных пешеходных прогулок. Привлекательность пешеходных прогулок обеспечивается путем совмещения различных функций на пешеходных маршрутах. Целесообразно обеспечить доступность пешеходных прогулок для различных категорий граждан, в том числе для маломобильных групп граждан при различных погодных условиях;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3)</w:t>
      </w:r>
      <w:r w:rsidRPr="00D47FA8">
        <w:rPr>
          <w:rFonts w:ascii="Times New Roman" w:hAnsi="Times New Roman" w:cs="Times New Roman"/>
          <w:sz w:val="28"/>
          <w:szCs w:val="28"/>
        </w:rPr>
        <w:tab/>
        <w:t>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4)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принцип комфортной среды для общения - гармоничное размещение в </w:t>
      </w:r>
      <w:r w:rsidR="001761D6">
        <w:rPr>
          <w:rFonts w:ascii="Times New Roman" w:hAnsi="Times New Roman" w:cs="Times New Roman"/>
          <w:sz w:val="28"/>
          <w:szCs w:val="28"/>
        </w:rPr>
        <w:t>Дубовском сельском поселении</w:t>
      </w:r>
      <w:r w:rsidRPr="00D47FA8">
        <w:rPr>
          <w:rFonts w:ascii="Times New Roman" w:hAnsi="Times New Roman" w:cs="Times New Roman"/>
          <w:sz w:val="28"/>
          <w:szCs w:val="28"/>
        </w:rPr>
        <w:t xml:space="preserve"> территорий, которые постоянно и без платы за посещение доступны для населения (далее - общественные пространства), и территорий с ограниченным доступом посторонних людей, предназначенных для уединенного общения и проведения времени (далее - приватное пространство);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5)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принцип насыщенности общественных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</w:t>
      </w:r>
      <w:r w:rsidRPr="00D47FA8">
        <w:rPr>
          <w:rFonts w:ascii="Times New Roman" w:hAnsi="Times New Roman" w:cs="Times New Roman"/>
          <w:sz w:val="28"/>
          <w:szCs w:val="28"/>
        </w:rPr>
        <w:lastRenderedPageBreak/>
        <w:t>пространственной организации в зависимости от функционального назначения части территории.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10.</w:t>
      </w:r>
      <w:r w:rsidRPr="00D47FA8">
        <w:rPr>
          <w:rFonts w:ascii="Times New Roman" w:hAnsi="Times New Roman" w:cs="Times New Roman"/>
          <w:sz w:val="28"/>
          <w:szCs w:val="28"/>
        </w:rPr>
        <w:tab/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11.</w:t>
      </w:r>
      <w:r w:rsidRPr="00D47FA8">
        <w:rPr>
          <w:rFonts w:ascii="Times New Roman" w:hAnsi="Times New Roman" w:cs="Times New Roman"/>
          <w:sz w:val="28"/>
          <w:szCs w:val="28"/>
        </w:rPr>
        <w:tab/>
        <w:t>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12.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благоустройства,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13.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 устанавливаются в соответствующей муниципальной программе по благоустройству территории </w:t>
      </w:r>
      <w:r w:rsidR="00A62CF1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>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14.</w:t>
      </w:r>
      <w:r w:rsidRPr="00D47FA8">
        <w:rPr>
          <w:rFonts w:ascii="Times New Roman" w:hAnsi="Times New Roman" w:cs="Times New Roman"/>
          <w:sz w:val="28"/>
          <w:szCs w:val="28"/>
        </w:rPr>
        <w:tab/>
        <w:t>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осуществляется на основе комплексного исследования современного состояния и потенциала развития территории (элемента планировочной структуры).</w:t>
      </w:r>
    </w:p>
    <w:p w:rsidR="00D47FA8" w:rsidRPr="00D47FA8" w:rsidRDefault="00D47FA8" w:rsidP="00A62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15.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</w:t>
      </w:r>
      <w:r w:rsidR="00A62CF1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 xml:space="preserve">, с учетом объективной потребности в развитии тех или иных общественных пространств, экономической эффективности реализации и планов развития </w:t>
      </w:r>
      <w:r w:rsidR="00A62CF1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>.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62CF1">
        <w:rPr>
          <w:rFonts w:ascii="Times New Roman" w:hAnsi="Times New Roman"/>
          <w:b/>
          <w:sz w:val="28"/>
          <w:szCs w:val="28"/>
        </w:rPr>
        <w:t>Статья 2.2.</w:t>
      </w:r>
      <w:r w:rsidRPr="00A62CF1">
        <w:rPr>
          <w:rFonts w:ascii="Times New Roman" w:hAnsi="Times New Roman"/>
          <w:b/>
          <w:sz w:val="28"/>
          <w:szCs w:val="28"/>
        </w:rPr>
        <w:tab/>
      </w:r>
      <w:r w:rsidRPr="00D47FA8">
        <w:rPr>
          <w:rFonts w:ascii="Times New Roman" w:hAnsi="Times New Roman"/>
          <w:sz w:val="28"/>
          <w:szCs w:val="28"/>
        </w:rPr>
        <w:t xml:space="preserve">Формы и механизмы общественного участия в принятии решений и реализации проектов комплексного благоустройства и развития городской среды </w:t>
      </w:r>
      <w:r w:rsidR="00A62CF1">
        <w:rPr>
          <w:rFonts w:ascii="Times New Roman" w:hAnsi="Times New Roman"/>
          <w:sz w:val="28"/>
          <w:szCs w:val="28"/>
        </w:rPr>
        <w:t>Дубовского сельского поселения.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1.</w:t>
      </w:r>
      <w:r w:rsidRPr="00D47F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7FA8">
        <w:rPr>
          <w:rFonts w:ascii="Times New Roman" w:hAnsi="Times New Roman" w:cs="Times New Roman"/>
          <w:sz w:val="28"/>
          <w:szCs w:val="28"/>
        </w:rPr>
        <w:t xml:space="preserve">Все формы общественного участия направлены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</w:t>
      </w:r>
      <w:r w:rsidR="00A62CF1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2.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Открытое обсуждение проектов благоустройства территорий организовывается на этапе формулирования задач проекта и по итогам каждого </w:t>
      </w:r>
      <w:r w:rsidRPr="00D47FA8">
        <w:rPr>
          <w:rFonts w:ascii="Times New Roman" w:hAnsi="Times New Roman" w:cs="Times New Roman"/>
          <w:sz w:val="28"/>
          <w:szCs w:val="28"/>
        </w:rPr>
        <w:lastRenderedPageBreak/>
        <w:t>из этапов проектирования.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3.</w:t>
      </w:r>
      <w:r w:rsidRPr="00D47FA8">
        <w:rPr>
          <w:rFonts w:ascii="Times New Roman" w:hAnsi="Times New Roman" w:cs="Times New Roman"/>
          <w:sz w:val="28"/>
          <w:szCs w:val="28"/>
        </w:rPr>
        <w:tab/>
        <w:t>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4.</w:t>
      </w:r>
      <w:r w:rsidRPr="00D47FA8">
        <w:rPr>
          <w:rFonts w:ascii="Times New Roman" w:hAnsi="Times New Roman" w:cs="Times New Roman"/>
          <w:sz w:val="28"/>
          <w:szCs w:val="28"/>
        </w:rPr>
        <w:tab/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1)</w:t>
      </w:r>
      <w:r w:rsidRPr="00D47FA8">
        <w:rPr>
          <w:rFonts w:ascii="Times New Roman" w:hAnsi="Times New Roman" w:cs="Times New Roman"/>
          <w:sz w:val="28"/>
          <w:szCs w:val="28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2)</w:t>
      </w:r>
      <w:r w:rsidRPr="00D47FA8">
        <w:rPr>
          <w:rFonts w:ascii="Times New Roman" w:hAnsi="Times New Roman" w:cs="Times New Roman"/>
          <w:sz w:val="28"/>
          <w:szCs w:val="28"/>
        </w:rPr>
        <w:tab/>
        <w:t>определение основных видов активностей, функциональных зон общественных пространств.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3)</w:t>
      </w:r>
      <w:r w:rsidRPr="00D47FA8">
        <w:rPr>
          <w:rFonts w:ascii="Times New Roman" w:hAnsi="Times New Roman" w:cs="Times New Roman"/>
          <w:sz w:val="28"/>
          <w:szCs w:val="28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4)</w:t>
      </w:r>
      <w:r w:rsidRPr="00D47FA8">
        <w:rPr>
          <w:rFonts w:ascii="Times New Roman" w:hAnsi="Times New Roman" w:cs="Times New Roman"/>
          <w:sz w:val="28"/>
          <w:szCs w:val="28"/>
        </w:rPr>
        <w:tab/>
        <w:t>консультации в выборе типов покрытий с учетом функционального зонирования территории;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5)</w:t>
      </w:r>
      <w:r w:rsidRPr="00D47FA8">
        <w:rPr>
          <w:rFonts w:ascii="Times New Roman" w:hAnsi="Times New Roman" w:cs="Times New Roman"/>
          <w:sz w:val="28"/>
          <w:szCs w:val="28"/>
        </w:rPr>
        <w:tab/>
        <w:t>консультации по предполагаемым типам озеленения;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6)</w:t>
      </w:r>
      <w:r w:rsidRPr="00D47FA8">
        <w:rPr>
          <w:rFonts w:ascii="Times New Roman" w:hAnsi="Times New Roman" w:cs="Times New Roman"/>
          <w:sz w:val="28"/>
          <w:szCs w:val="28"/>
        </w:rPr>
        <w:tab/>
        <w:t>консультации по предполагаемым типам освещения и осветительного оборудования;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7)</w:t>
      </w:r>
      <w:r w:rsidRPr="00D47FA8">
        <w:rPr>
          <w:rFonts w:ascii="Times New Roman" w:hAnsi="Times New Roman" w:cs="Times New Roman"/>
          <w:sz w:val="28"/>
          <w:szCs w:val="28"/>
        </w:rPr>
        <w:tab/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8)</w:t>
      </w:r>
      <w:r w:rsidRPr="00D47FA8">
        <w:rPr>
          <w:rFonts w:ascii="Times New Roman" w:hAnsi="Times New Roman" w:cs="Times New Roman"/>
          <w:sz w:val="28"/>
          <w:szCs w:val="28"/>
        </w:rPr>
        <w:tab/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9)</w:t>
      </w:r>
      <w:r w:rsidRPr="00D47FA8">
        <w:rPr>
          <w:rFonts w:ascii="Times New Roman" w:hAnsi="Times New Roman" w:cs="Times New Roman"/>
          <w:sz w:val="28"/>
          <w:szCs w:val="28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10)</w:t>
      </w:r>
      <w:r w:rsidRPr="00D47FA8">
        <w:rPr>
          <w:rFonts w:ascii="Times New Roman" w:hAnsi="Times New Roman" w:cs="Times New Roman"/>
          <w:sz w:val="28"/>
          <w:szCs w:val="28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5.</w:t>
      </w:r>
      <w:r w:rsidRPr="00D47FA8">
        <w:rPr>
          <w:rFonts w:ascii="Times New Roman" w:hAnsi="Times New Roman" w:cs="Times New Roman"/>
          <w:sz w:val="28"/>
          <w:szCs w:val="28"/>
        </w:rPr>
        <w:tab/>
        <w:t>При реализации проектов обеспечивается информирование общественности о планирующихся изменениях и возможности участия в этом процессе.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6.</w:t>
      </w:r>
      <w:r w:rsidRPr="00D47FA8">
        <w:rPr>
          <w:rFonts w:ascii="Times New Roman" w:hAnsi="Times New Roman" w:cs="Times New Roman"/>
          <w:sz w:val="28"/>
          <w:szCs w:val="28"/>
        </w:rPr>
        <w:tab/>
        <w:t>Информирование может осуществляться путем: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>1)</w:t>
      </w:r>
      <w:r w:rsidRPr="00D47FA8">
        <w:rPr>
          <w:rFonts w:ascii="Times New Roman" w:hAnsi="Times New Roman"/>
          <w:sz w:val="28"/>
          <w:szCs w:val="28"/>
        </w:rPr>
        <w:tab/>
        <w:t xml:space="preserve">размещения информации на официальном сайте Администрации </w:t>
      </w:r>
      <w:r w:rsidR="00A62CF1">
        <w:rPr>
          <w:rFonts w:ascii="Times New Roman" w:hAnsi="Times New Roman"/>
          <w:sz w:val="28"/>
          <w:szCs w:val="28"/>
        </w:rPr>
        <w:t>Дубовского сельского поселения</w:t>
      </w:r>
      <w:r w:rsidRPr="00D47FA8">
        <w:rPr>
          <w:rFonts w:ascii="Times New Roman" w:hAnsi="Times New Roman"/>
          <w:sz w:val="28"/>
          <w:szCs w:val="28"/>
        </w:rPr>
        <w:t>;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>2)</w:t>
      </w:r>
      <w:r w:rsidRPr="00D47FA8">
        <w:rPr>
          <w:rFonts w:ascii="Times New Roman" w:hAnsi="Times New Roman"/>
          <w:sz w:val="28"/>
          <w:szCs w:val="28"/>
        </w:rPr>
        <w:tab/>
        <w:t xml:space="preserve">размещения информации в средствах массовой информации; 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3)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вывешивания афиш и объявлений на информационных досках в подъездах </w:t>
      </w:r>
      <w:r w:rsidR="00A62CF1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D47FA8">
        <w:rPr>
          <w:rFonts w:ascii="Times New Roman" w:hAnsi="Times New Roman" w:cs="Times New Roman"/>
          <w:sz w:val="28"/>
          <w:szCs w:val="28"/>
        </w:rPr>
        <w:t xml:space="preserve"> домов, расположенных в непосредственной </w:t>
      </w:r>
      <w:r w:rsidRPr="00D47FA8">
        <w:rPr>
          <w:rFonts w:ascii="Times New Roman" w:hAnsi="Times New Roman" w:cs="Times New Roman"/>
          <w:sz w:val="28"/>
          <w:szCs w:val="28"/>
        </w:rPr>
        <w:lastRenderedPageBreak/>
        <w:t>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</w:t>
      </w:r>
      <w:r w:rsidR="00A62CF1">
        <w:rPr>
          <w:rFonts w:ascii="Times New Roman" w:hAnsi="Times New Roman" w:cs="Times New Roman"/>
          <w:sz w:val="28"/>
          <w:szCs w:val="28"/>
        </w:rPr>
        <w:t>орией или на ней (поликлиника</w:t>
      </w:r>
      <w:r w:rsidRPr="00D47FA8">
        <w:rPr>
          <w:rFonts w:ascii="Times New Roman" w:hAnsi="Times New Roman" w:cs="Times New Roman"/>
          <w:sz w:val="28"/>
          <w:szCs w:val="28"/>
        </w:rPr>
        <w:t>, дом</w:t>
      </w:r>
      <w:r w:rsidR="00A62CF1">
        <w:rPr>
          <w:rFonts w:ascii="Times New Roman" w:hAnsi="Times New Roman" w:cs="Times New Roman"/>
          <w:sz w:val="28"/>
          <w:szCs w:val="28"/>
        </w:rPr>
        <w:t xml:space="preserve"> культуры, библиотека, спортивная</w:t>
      </w:r>
      <w:r w:rsidRPr="00D47FA8">
        <w:rPr>
          <w:rFonts w:ascii="Times New Roman" w:hAnsi="Times New Roman" w:cs="Times New Roman"/>
          <w:sz w:val="28"/>
          <w:szCs w:val="28"/>
        </w:rPr>
        <w:t xml:space="preserve"> </w:t>
      </w:r>
      <w:r w:rsidR="00A62CF1">
        <w:rPr>
          <w:rFonts w:ascii="Times New Roman" w:hAnsi="Times New Roman" w:cs="Times New Roman"/>
          <w:sz w:val="28"/>
          <w:szCs w:val="28"/>
        </w:rPr>
        <w:t>школа</w:t>
      </w:r>
      <w:r w:rsidRPr="00D47FA8">
        <w:rPr>
          <w:rFonts w:ascii="Times New Roman" w:hAnsi="Times New Roman" w:cs="Times New Roman"/>
          <w:sz w:val="28"/>
          <w:szCs w:val="28"/>
        </w:rPr>
        <w:t>), на площадке проведения общественных обсуждений (в зоне входной группы, на специальных информационных стендах);</w:t>
      </w:r>
    </w:p>
    <w:p w:rsidR="00D47FA8" w:rsidRPr="00D47FA8" w:rsidRDefault="00D47FA8" w:rsidP="00D47F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4)</w:t>
      </w:r>
      <w:r w:rsidRPr="00D47FA8">
        <w:rPr>
          <w:rFonts w:ascii="Times New Roman" w:hAnsi="Times New Roman" w:cs="Times New Roman"/>
          <w:sz w:val="28"/>
          <w:szCs w:val="28"/>
        </w:rPr>
        <w:tab/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D47FA8" w:rsidRPr="00D47FA8" w:rsidRDefault="00D47FA8" w:rsidP="00D47F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5)</w:t>
      </w:r>
      <w:r w:rsidRPr="00D47FA8">
        <w:rPr>
          <w:rFonts w:ascii="Times New Roman" w:hAnsi="Times New Roman" w:cs="Times New Roman"/>
          <w:sz w:val="28"/>
          <w:szCs w:val="28"/>
        </w:rPr>
        <w:tab/>
        <w:t>индивидуальных приглашений участников встречи лично, по электронной почте или по телефону;</w:t>
      </w:r>
    </w:p>
    <w:p w:rsidR="00D47FA8" w:rsidRPr="00D47FA8" w:rsidRDefault="00D47FA8" w:rsidP="00D47F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6)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использование социальных сетей и </w:t>
      </w:r>
      <w:proofErr w:type="spellStart"/>
      <w:r w:rsidRPr="00D47FA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D47FA8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D47FA8" w:rsidRPr="00D47FA8" w:rsidRDefault="00D47FA8" w:rsidP="00D47FA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7)</w:t>
      </w:r>
      <w:r w:rsidRPr="00D47FA8">
        <w:rPr>
          <w:rFonts w:ascii="Times New Roman" w:hAnsi="Times New Roman" w:cs="Times New Roman"/>
          <w:sz w:val="28"/>
          <w:szCs w:val="28"/>
        </w:rPr>
        <w:tab/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>7.</w:t>
      </w:r>
      <w:r w:rsidRPr="00D47FA8">
        <w:rPr>
          <w:rFonts w:ascii="Times New Roman" w:hAnsi="Times New Roman"/>
          <w:sz w:val="28"/>
          <w:szCs w:val="28"/>
        </w:rPr>
        <w:tab/>
        <w:t>Механизмы общественного участия: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FA8">
        <w:rPr>
          <w:rFonts w:ascii="Times New Roman" w:hAnsi="Times New Roman" w:cs="Times New Roman"/>
          <w:sz w:val="28"/>
          <w:szCs w:val="28"/>
        </w:rPr>
        <w:t>1)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обсуждение проектов проводится в интерактивном формате с использованием следующих инструментов: анкетирование, опросы, интервьюирование, картирование, проведение </w:t>
      </w:r>
      <w:proofErr w:type="spellStart"/>
      <w:r w:rsidRPr="00D47FA8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r w:rsidRPr="00D47FA8">
        <w:rPr>
          <w:rFonts w:ascii="Times New Roman" w:hAnsi="Times New Roman" w:cs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D47FA8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D47FA8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обсуждений, проведение </w:t>
      </w:r>
      <w:proofErr w:type="spellStart"/>
      <w:r w:rsidRPr="00D47FA8">
        <w:rPr>
          <w:rFonts w:ascii="Times New Roman" w:hAnsi="Times New Roman" w:cs="Times New Roman"/>
          <w:sz w:val="28"/>
          <w:szCs w:val="28"/>
        </w:rPr>
        <w:t>дизайн-игр</w:t>
      </w:r>
      <w:proofErr w:type="spellEnd"/>
      <w:r w:rsidRPr="00D47FA8">
        <w:rPr>
          <w:rFonts w:ascii="Times New Roman" w:hAnsi="Times New Roman" w:cs="Times New Roman"/>
          <w:sz w:val="28"/>
          <w:szCs w:val="28"/>
        </w:rPr>
        <w:t xml:space="preserve">, организация проектных мастерских со школьниками и студентами, школьные проекты (рисунки, сочинения, пожелания, макеты), проведение оценки эксплуатации территории, а также всеми способами, предусмотренными Федеральным </w:t>
      </w:r>
      <w:hyperlink r:id="rId7" w:history="1">
        <w:r w:rsidRPr="00D47F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7FA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D47FA8">
        <w:rPr>
          <w:rFonts w:ascii="Times New Roman" w:hAnsi="Times New Roman" w:cs="Times New Roman"/>
          <w:sz w:val="28"/>
          <w:szCs w:val="28"/>
        </w:rPr>
        <w:t xml:space="preserve"> 21.07.2014 № 212-ФЗ «Об основах общественного контроля в Российской Федерации»;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>2)</w:t>
      </w:r>
      <w:r w:rsidRPr="00D47FA8">
        <w:rPr>
          <w:rFonts w:ascii="Times New Roman" w:hAnsi="Times New Roman"/>
          <w:sz w:val="28"/>
          <w:szCs w:val="28"/>
        </w:rPr>
        <w:tab/>
        <w:t xml:space="preserve">для проведения общественных обсуждений выбираются хорошо известные людям общественные и культурные центры (дом культуры, </w:t>
      </w:r>
      <w:r w:rsidR="00043D60">
        <w:rPr>
          <w:rFonts w:ascii="Times New Roman" w:hAnsi="Times New Roman"/>
          <w:sz w:val="28"/>
          <w:szCs w:val="28"/>
        </w:rPr>
        <w:t>библиотеки, школы</w:t>
      </w:r>
      <w:r w:rsidRPr="00D47FA8">
        <w:rPr>
          <w:rFonts w:ascii="Times New Roman" w:hAnsi="Times New Roman"/>
          <w:sz w:val="28"/>
          <w:szCs w:val="28"/>
        </w:rPr>
        <w:t>), находящиеся в зоне хорошей транспортной доступности, расположенные по соседству с объектом проектирования;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>3)</w:t>
      </w:r>
      <w:r w:rsidRPr="00D47FA8">
        <w:rPr>
          <w:rFonts w:ascii="Times New Roman" w:hAnsi="Times New Roman"/>
          <w:sz w:val="28"/>
          <w:szCs w:val="28"/>
        </w:rPr>
        <w:tab/>
        <w:t xml:space="preserve">по итогам встреч, проектных семинаров, </w:t>
      </w:r>
      <w:proofErr w:type="spellStart"/>
      <w:proofErr w:type="gramStart"/>
      <w:r w:rsidRPr="00D47FA8">
        <w:rPr>
          <w:rFonts w:ascii="Times New Roman" w:hAnsi="Times New Roman"/>
          <w:sz w:val="28"/>
          <w:szCs w:val="28"/>
        </w:rPr>
        <w:t>дизайн-игр</w:t>
      </w:r>
      <w:proofErr w:type="spellEnd"/>
      <w:proofErr w:type="gramEnd"/>
      <w:r w:rsidRPr="00D47FA8">
        <w:rPr>
          <w:rFonts w:ascii="Times New Roman" w:hAnsi="Times New Roman"/>
          <w:sz w:val="28"/>
          <w:szCs w:val="28"/>
        </w:rPr>
        <w:t xml:space="preserve"> и любых других форматов общественных обсуждений формируется отчет о встрече;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>4)</w:t>
      </w:r>
      <w:r w:rsidRPr="00D47FA8">
        <w:rPr>
          <w:rFonts w:ascii="Times New Roman" w:hAnsi="Times New Roman"/>
          <w:sz w:val="28"/>
          <w:szCs w:val="28"/>
        </w:rPr>
        <w:tab/>
        <w:t xml:space="preserve">для обеспечения квалифицированного участия публикуется достоверная и актуальная информация о проекте, результатах </w:t>
      </w:r>
      <w:proofErr w:type="spellStart"/>
      <w:r w:rsidRPr="00D47FA8">
        <w:rPr>
          <w:rFonts w:ascii="Times New Roman" w:hAnsi="Times New Roman"/>
          <w:sz w:val="28"/>
          <w:szCs w:val="28"/>
        </w:rPr>
        <w:t>предпроектного</w:t>
      </w:r>
      <w:proofErr w:type="spellEnd"/>
      <w:r w:rsidRPr="00D47FA8">
        <w:rPr>
          <w:rFonts w:ascii="Times New Roman" w:hAnsi="Times New Roman"/>
          <w:sz w:val="28"/>
          <w:szCs w:val="28"/>
        </w:rPr>
        <w:t xml:space="preserve"> исследования, а также сам проект, не </w:t>
      </w:r>
      <w:proofErr w:type="gramStart"/>
      <w:r w:rsidRPr="00D47FA8">
        <w:rPr>
          <w:rFonts w:ascii="Times New Roman" w:hAnsi="Times New Roman"/>
          <w:sz w:val="28"/>
          <w:szCs w:val="28"/>
        </w:rPr>
        <w:t>позднее</w:t>
      </w:r>
      <w:proofErr w:type="gramEnd"/>
      <w:r w:rsidRPr="00D47FA8">
        <w:rPr>
          <w:rFonts w:ascii="Times New Roman" w:hAnsi="Times New Roman"/>
          <w:sz w:val="28"/>
          <w:szCs w:val="28"/>
        </w:rPr>
        <w:t xml:space="preserve"> чем за 14 дней до дня проведения самого общественного обсуждения.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5)</w:t>
      </w:r>
      <w:r w:rsidRPr="00D47FA8">
        <w:rPr>
          <w:rFonts w:ascii="Times New Roman" w:hAnsi="Times New Roman" w:cs="Times New Roman"/>
          <w:sz w:val="28"/>
          <w:szCs w:val="28"/>
        </w:rPr>
        <w:tab/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</w:t>
      </w:r>
      <w:r w:rsidRPr="00D47FA8">
        <w:rPr>
          <w:rFonts w:ascii="Times New Roman" w:hAnsi="Times New Roman" w:cs="Times New Roman"/>
          <w:sz w:val="28"/>
          <w:szCs w:val="28"/>
        </w:rPr>
        <w:lastRenderedPageBreak/>
        <w:t>с использованием технических средств для фот</w:t>
      </w:r>
      <w:proofErr w:type="gramStart"/>
      <w:r w:rsidRPr="00D47F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7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FA8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D47FA8">
        <w:rPr>
          <w:rFonts w:ascii="Times New Roman" w:hAnsi="Times New Roman" w:cs="Times New Roman"/>
          <w:sz w:val="28"/>
          <w:szCs w:val="28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043D60">
        <w:rPr>
          <w:rFonts w:ascii="Times New Roman" w:hAnsi="Times New Roman" w:cs="Times New Roman"/>
          <w:sz w:val="28"/>
          <w:szCs w:val="28"/>
        </w:rPr>
        <w:t>Дубовского сельского поселения.</w:t>
      </w:r>
    </w:p>
    <w:p w:rsidR="00D47FA8" w:rsidRPr="00D47FA8" w:rsidRDefault="00D47FA8" w:rsidP="00D47F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D47FA8" w:rsidRPr="00D47FA8" w:rsidRDefault="00D47FA8" w:rsidP="00043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A8">
        <w:rPr>
          <w:rFonts w:ascii="Times New Roman" w:hAnsi="Times New Roman" w:cs="Times New Roman"/>
          <w:sz w:val="28"/>
          <w:szCs w:val="28"/>
        </w:rPr>
        <w:t>8.</w:t>
      </w:r>
      <w:r w:rsidRPr="00D47FA8">
        <w:rPr>
          <w:rFonts w:ascii="Times New Roman" w:hAnsi="Times New Roman" w:cs="Times New Roman"/>
          <w:sz w:val="28"/>
          <w:szCs w:val="28"/>
        </w:rPr>
        <w:tab/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043D60">
        <w:rPr>
          <w:rFonts w:ascii="Times New Roman" w:hAnsi="Times New Roman"/>
          <w:b/>
          <w:sz w:val="28"/>
          <w:szCs w:val="28"/>
        </w:rPr>
        <w:t>Статья 2.3.</w:t>
      </w:r>
      <w:r w:rsidRPr="00D47FA8">
        <w:rPr>
          <w:rFonts w:ascii="Times New Roman" w:hAnsi="Times New Roman"/>
          <w:sz w:val="28"/>
          <w:szCs w:val="28"/>
        </w:rPr>
        <w:t xml:space="preserve"> Обеспечение доступности городской среды для маломобильных групп населения</w:t>
      </w:r>
      <w:r w:rsidR="00043D60">
        <w:rPr>
          <w:rFonts w:ascii="Times New Roman" w:hAnsi="Times New Roman"/>
          <w:sz w:val="28"/>
          <w:szCs w:val="28"/>
        </w:rPr>
        <w:t>.</w:t>
      </w:r>
    </w:p>
    <w:p w:rsidR="00D47FA8" w:rsidRPr="00D47FA8" w:rsidRDefault="00D47FA8" w:rsidP="00D47FA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 xml:space="preserve">При строительстве объектов благоустройства жилой среды, улиц и дорог заказчики обязаны осуществлять проектирование, строительство, установку технических средств и оборудования, способствующих передвижению маломобильных групп населения. </w:t>
      </w:r>
    </w:p>
    <w:p w:rsidR="00FF46FC" w:rsidRDefault="00D47FA8" w:rsidP="00FF46F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D47FA8">
        <w:rPr>
          <w:rFonts w:ascii="Times New Roman" w:hAnsi="Times New Roman"/>
          <w:sz w:val="28"/>
          <w:szCs w:val="28"/>
        </w:rPr>
        <w:t>Собственники зданий, помещений, территорий, предназначенных для общего пользования, проведения массовых мероприятий, обязаны организовать доступ к указанным объектам благоустройства людей с ограниченными возможностями (установить пандусы, поручни, съезды и тому подобное).</w:t>
      </w:r>
    </w:p>
    <w:p w:rsidR="00542933" w:rsidRDefault="00FF46FC" w:rsidP="00FF46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2.4</w:t>
      </w:r>
      <w:r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Pr="00380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933">
        <w:rPr>
          <w:rFonts w:ascii="Times New Roman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 независимо от формы собственности и ведомственной принадлежности (далее – физические и юридические лица, индивидуальные предприниматели), являющиеся собственниками, владельцами, пользователями земельных участков, зданий, встроенных и пристроенных помещений, строений и сооружений, в том числе обладающие указанными объектами на праве хозяйственного ведения, оперативного управления, аренды, постоянного бессрочного пользования и (или) иного вещного права, обязаны</w:t>
      </w:r>
      <w:proofErr w:type="gramEnd"/>
      <w:r w:rsidR="00542933">
        <w:rPr>
          <w:rFonts w:ascii="Times New Roman" w:hAnsi="Times New Roman" w:cs="Times New Roman"/>
          <w:sz w:val="28"/>
          <w:szCs w:val="28"/>
        </w:rPr>
        <w:t xml:space="preserve"> систематически производить на данных земельных участках:</w:t>
      </w:r>
    </w:p>
    <w:p w:rsidR="00542933" w:rsidRDefault="00542933" w:rsidP="00FF46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санитарную уборку, сбор и вывоз отходов, мусора, уличного смета, образующихся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жизнедеятельности;</w:t>
      </w:r>
    </w:p>
    <w:p w:rsidR="00FF46FC" w:rsidRPr="00380073" w:rsidRDefault="00542933" w:rsidP="00FF46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своевременное и качественное скашивание газонных трав,  уничтожение сорных и карантинных растений, обрезку деревьев и кустарников, валку  сухих деревьев.</w:t>
      </w:r>
    </w:p>
    <w:p w:rsidR="00FF46FC" w:rsidRPr="00380073" w:rsidRDefault="00F81AFC" w:rsidP="003B46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2.5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6FC" w:rsidRPr="00380073">
        <w:rPr>
          <w:rFonts w:ascii="Times New Roman" w:hAnsi="Times New Roman" w:cs="Times New Roman"/>
          <w:sz w:val="28"/>
          <w:szCs w:val="28"/>
        </w:rPr>
        <w:t>Содержание и облагораживание, в том числе своевременная и качественная очистка, уборка территории Дубовского сельского поселения в границах земельных участков, находящихся в собственности Администрации Дубовского сельского поселения, земельных участков и земель, государственная собственность на которые не разграничена, свободных от прав третьих лиц либо предоставленных подведомственным учреждениям  Администрации Дубовского сельского поселения, осуществляются за счёт средств бюджета Администрации Дубовского сельского поселения и средств</w:t>
      </w:r>
      <w:proofErr w:type="gramEnd"/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бюджетов подведомственных </w:t>
      </w:r>
      <w:r w:rsidR="00FF46FC" w:rsidRPr="00380073">
        <w:rPr>
          <w:rFonts w:ascii="Times New Roman" w:hAnsi="Times New Roman" w:cs="Times New Roman"/>
          <w:sz w:val="28"/>
          <w:szCs w:val="28"/>
        </w:rPr>
        <w:lastRenderedPageBreak/>
        <w:t>учреждений Администрации Дубовского сельского поселения.</w:t>
      </w:r>
    </w:p>
    <w:p w:rsidR="00FF46FC" w:rsidRPr="00380073" w:rsidRDefault="00F81AFC" w:rsidP="00FF4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2.6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46FC" w:rsidRPr="00380073">
        <w:rPr>
          <w:rFonts w:ascii="Times New Roman" w:hAnsi="Times New Roman" w:cs="Times New Roman"/>
          <w:sz w:val="28"/>
          <w:szCs w:val="28"/>
        </w:rPr>
        <w:t>Содержание и облагораживание, в том числе своевременная и качественная очистка, уборка территории Дубовского сельского поселения в границах иных земельных участков, находящихся в  собственности Администрации Дубовского сельского поселения либо собственность на которые не разграничена, осуществляются за счёт лица, которому данные земельные участки предоставлены.</w:t>
      </w:r>
    </w:p>
    <w:p w:rsidR="00FF46FC" w:rsidRPr="00380073" w:rsidRDefault="00F81AFC" w:rsidP="00FF46FC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2.7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Организация работ по содержанию и облагораживанию, в том числе своевременной и качественной очистки, уборки иных территорий и (или) земельных участков осуществляется Администрацией Дубовского сельского поселения по договорам со специализированными организациями в пределах средств, предусмотренных на эти цели в бюджете Дубовского сельского поселения.</w:t>
      </w:r>
    </w:p>
    <w:p w:rsidR="00FF46FC" w:rsidRPr="00380073" w:rsidRDefault="00F81AFC" w:rsidP="00FF46FC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2.8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Каждая промышленная организация обязана создавать защитные зелёные полосы, ограждать жилые кварталы от производственных сооружений, благоустраивать и содержать в исправности и чистоте выезды из организаций и строек. </w:t>
      </w:r>
    </w:p>
    <w:p w:rsidR="00FF46FC" w:rsidRPr="00380073" w:rsidRDefault="00F81AFC" w:rsidP="00FF46FC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2.9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На территории Дубовского сельского поселения запрещается накапливать и размещать отходы производства и потребления в несанкционированных местах.</w:t>
      </w:r>
    </w:p>
    <w:p w:rsidR="00FF46FC" w:rsidRPr="00380073" w:rsidRDefault="00FF46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счёт произвести уборку и очистку данной территории, а при необходимости – рекультивацию земельного участка.</w:t>
      </w:r>
    </w:p>
    <w:p w:rsidR="00FF46FC" w:rsidRPr="00380073" w:rsidRDefault="00FF46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в несанкционированных местах, удаление отходов производства и потребления и рекультивация территории производится за счёт лиц, обязанных обеспечивать уборку данной территории в соответствии с главой 2 настоящих Правил. 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2.10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Сбор и вывоз отходов производства и потребления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осуществляется по контейнерной или бестарной системе в установленном порядке. </w:t>
      </w:r>
    </w:p>
    <w:p w:rsidR="00FF46FC" w:rsidRPr="00380073" w:rsidRDefault="00F81AFC" w:rsidP="00FF46FC">
      <w:pPr>
        <w:shd w:val="clear" w:color="auto" w:fill="FFFFFF"/>
        <w:tabs>
          <w:tab w:val="left" w:pos="12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2.11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Организация очистки и уборки территорий населённых пунктов Дубовского сельского поселения, а также сбора и вывоза отходов производства и потребления на территории Дубовского сельского поселения осуществляется в соответствии с требованиями законодательства Российской Федерации и санитарных норм Российской Федерации.</w:t>
      </w:r>
    </w:p>
    <w:p w:rsidR="00FF46FC" w:rsidRPr="00380073" w:rsidRDefault="00F81AFC" w:rsidP="00FF46FC">
      <w:pPr>
        <w:shd w:val="clear" w:color="auto" w:fill="FFFFFF"/>
        <w:tabs>
          <w:tab w:val="left" w:pos="11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2.12</w:t>
      </w:r>
      <w:r w:rsidR="00FF46FC" w:rsidRPr="00380073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Вывоз бытовых отходов производства и потребления из жилых домов, организаций торговли и общественного питания, культуры, детских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F46FC" w:rsidRPr="00380073">
        <w:rPr>
          <w:rFonts w:ascii="Times New Roman" w:hAnsi="Times New Roman" w:cs="Times New Roman"/>
          <w:sz w:val="28"/>
          <w:szCs w:val="28"/>
        </w:rPr>
        <w:t>лечебных учреждений, иных учреждений и организаций осуществляется указанными учреждениями,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FF46FC" w:rsidRPr="00380073" w:rsidRDefault="00FF46FC" w:rsidP="00FF46F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t xml:space="preserve">Вывоз строительного мусора осуществляется производителями работ самостоятельно либо на основании договоров со специализированными </w:t>
      </w:r>
      <w:r w:rsidRPr="00380073">
        <w:rPr>
          <w:rFonts w:ascii="Times New Roman" w:hAnsi="Times New Roman" w:cs="Times New Roman"/>
          <w:sz w:val="28"/>
          <w:szCs w:val="28"/>
        </w:rPr>
        <w:lastRenderedPageBreak/>
        <w:t>организациями.</w:t>
      </w:r>
    </w:p>
    <w:p w:rsidR="00FF46FC" w:rsidRPr="00380073" w:rsidRDefault="00F81AFC" w:rsidP="00FF46FC">
      <w:pPr>
        <w:shd w:val="clear" w:color="auto" w:fill="FFFFFF"/>
        <w:tabs>
          <w:tab w:val="left" w:pos="115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2.13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сбора отходов </w:t>
      </w:r>
      <w:r w:rsidR="00FF46FC" w:rsidRPr="00380073">
        <w:rPr>
          <w:rFonts w:ascii="Times New Roman" w:hAnsi="Times New Roman" w:cs="Times New Roman"/>
          <w:color w:val="000000"/>
          <w:sz w:val="28"/>
          <w:szCs w:val="28"/>
        </w:rPr>
        <w:t>производства и потребления физических и юридических лиц, указанных в п.2.1. настоящих Правил организуется место временного хранения отходов, осуществляется его уборка и техническое обслуживание.</w:t>
      </w:r>
    </w:p>
    <w:p w:rsidR="00FF46FC" w:rsidRPr="00380073" w:rsidRDefault="00FF46FC" w:rsidP="00FF46FC">
      <w:pPr>
        <w:shd w:val="clear" w:color="auto" w:fill="FFFFFF"/>
        <w:tabs>
          <w:tab w:val="left" w:pos="1152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0073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 на размещение мест временного хранения отходов дает </w:t>
      </w:r>
      <w:r w:rsidRPr="0038007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Дубовского сельского поселения</w:t>
      </w:r>
      <w:r w:rsidRPr="00380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00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F46FC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2.14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6FC" w:rsidRPr="00380073">
        <w:rPr>
          <w:rFonts w:ascii="Times New Roman" w:hAnsi="Times New Roman" w:cs="Times New Roman"/>
          <w:sz w:val="28"/>
          <w:szCs w:val="28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помещении,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территории в соответствии с главой</w:t>
      </w:r>
      <w:proofErr w:type="gramEnd"/>
      <w:r w:rsidR="00FF46FC" w:rsidRPr="00380073">
        <w:rPr>
          <w:rFonts w:ascii="Times New Roman" w:hAnsi="Times New Roman" w:cs="Times New Roman"/>
          <w:sz w:val="28"/>
          <w:szCs w:val="28"/>
        </w:rPr>
        <w:t xml:space="preserve"> 2 настоящих Правил. 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2.15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iCs/>
          <w:sz w:val="28"/>
          <w:szCs w:val="28"/>
        </w:rPr>
        <w:t>Для</w:t>
      </w:r>
      <w:r w:rsidR="00FF46FC" w:rsidRPr="003800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предотвращения засорения улиц, площадей, скверов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 </w:t>
      </w:r>
    </w:p>
    <w:p w:rsidR="00FF46FC" w:rsidRPr="00380073" w:rsidRDefault="00FF46FC" w:rsidP="00FF46FC">
      <w:pPr>
        <w:shd w:val="clear" w:color="auto" w:fill="FFFFFF"/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t xml:space="preserve">Установка ёмкостей для временного хранения отходов производства и потребления и их очистка осуществляются лицами, ответственными за уборку </w:t>
      </w:r>
      <w:r w:rsidRPr="00380073">
        <w:rPr>
          <w:rFonts w:ascii="Times New Roman" w:hAnsi="Times New Roman" w:cs="Times New Roman"/>
          <w:bCs/>
          <w:sz w:val="28"/>
          <w:szCs w:val="28"/>
        </w:rPr>
        <w:t xml:space="preserve">соответствующих </w:t>
      </w:r>
      <w:r w:rsidRPr="00380073">
        <w:rPr>
          <w:rFonts w:ascii="Times New Roman" w:hAnsi="Times New Roman" w:cs="Times New Roman"/>
          <w:sz w:val="28"/>
          <w:szCs w:val="28"/>
        </w:rPr>
        <w:t xml:space="preserve">территорий в соответствии с </w:t>
      </w:r>
      <w:r w:rsidRPr="00380073">
        <w:rPr>
          <w:rFonts w:ascii="Times New Roman" w:hAnsi="Times New Roman" w:cs="Times New Roman"/>
          <w:bCs/>
          <w:sz w:val="28"/>
          <w:szCs w:val="28"/>
        </w:rPr>
        <w:t>главой 2</w:t>
      </w:r>
      <w:r w:rsidRPr="0038007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F46FC" w:rsidRPr="00380073" w:rsidRDefault="00FF46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месяц, промываться и дезинфицироваться.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2.16</w:t>
      </w:r>
      <w:r w:rsidR="00FF46FC" w:rsidRPr="00EF44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4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контейнеров в </w:t>
      </w:r>
      <w:proofErr w:type="spellStart"/>
      <w:r w:rsidR="00FF46FC" w:rsidRPr="00380073">
        <w:rPr>
          <w:rFonts w:ascii="Times New Roman" w:hAnsi="Times New Roman" w:cs="Times New Roman"/>
          <w:bCs/>
          <w:sz w:val="28"/>
          <w:szCs w:val="28"/>
        </w:rPr>
        <w:t>мусоровозный</w:t>
      </w:r>
      <w:proofErr w:type="spellEnd"/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>транспорт, производят работники организации, осуществляющей вывоз отходов.</w:t>
      </w:r>
    </w:p>
    <w:p w:rsidR="00FF46FC" w:rsidRPr="00380073" w:rsidRDefault="00F81AFC" w:rsidP="00FF46FC">
      <w:pPr>
        <w:shd w:val="clear" w:color="auto" w:fill="FFFFFF"/>
        <w:tabs>
          <w:tab w:val="left" w:pos="12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2.17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Вывоз отходов должен осуществляться способами, исключающими возможность их потери при перевозке, создания аварийной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ситуации, </w:t>
      </w:r>
      <w:r w:rsidR="00FF46FC" w:rsidRPr="00380073">
        <w:rPr>
          <w:rFonts w:ascii="Times New Roman" w:hAnsi="Times New Roman" w:cs="Times New Roman"/>
          <w:sz w:val="28"/>
          <w:szCs w:val="28"/>
        </w:rPr>
        <w:t>причинения транспортируемыми отходами вреда здоровью людей и окружающей среде.</w:t>
      </w:r>
    </w:p>
    <w:p w:rsidR="00FF46FC" w:rsidRPr="00380073" w:rsidRDefault="00FF46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FF46FC" w:rsidRPr="00380073" w:rsidRDefault="00F81AFC" w:rsidP="00FF46FC">
      <w:pPr>
        <w:shd w:val="clear" w:color="auto" w:fill="FFFFFF"/>
        <w:tabs>
          <w:tab w:val="left" w:pos="140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2.18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>При уборке в ночное время должны приниматься меры, предупреждающие шум.</w:t>
      </w:r>
    </w:p>
    <w:p w:rsidR="00FF46FC" w:rsidRDefault="00F81AFC" w:rsidP="00FF46FC">
      <w:pPr>
        <w:shd w:val="clear" w:color="auto" w:fill="FFFFFF"/>
        <w:tabs>
          <w:tab w:val="left" w:pos="14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2.19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Уборку и очистку остановок общественного транспорта производят организации, в обязанность которых входит уборка территорий улиц, на которых расположены эти остановки, если иное не предусмотрено в договорах Администрации Дубовского сельского поселения с организациями,  осуществляющими пассажирские перевозки.</w:t>
      </w:r>
    </w:p>
    <w:p w:rsidR="00FF46FC" w:rsidRPr="00380073" w:rsidRDefault="00F81AFC" w:rsidP="00FF46FC">
      <w:pPr>
        <w:shd w:val="clear" w:color="auto" w:fill="FFFFFF"/>
        <w:tabs>
          <w:tab w:val="left" w:pos="14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2.20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>Уборку и очистку конечных остановок</w:t>
      </w:r>
      <w:r w:rsidR="00FF46FC" w:rsidRPr="00380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общественного транспорта, территорий диспетчерских пунктов обеспечивают организации, эксплуатирующие данные объекты. </w:t>
      </w:r>
    </w:p>
    <w:p w:rsidR="00FF46FC" w:rsidRPr="00380073" w:rsidRDefault="00FF46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lastRenderedPageBreak/>
        <w:t xml:space="preserve">Уборка и очистка остановок, на которых расположены некапитальные объекты торговли, осуществляются </w:t>
      </w:r>
      <w:r w:rsidRPr="00380073">
        <w:rPr>
          <w:rFonts w:ascii="Times New Roman" w:hAnsi="Times New Roman" w:cs="Times New Roman"/>
          <w:bCs/>
          <w:sz w:val="28"/>
          <w:szCs w:val="28"/>
        </w:rPr>
        <w:t xml:space="preserve">владельцами </w:t>
      </w:r>
      <w:r w:rsidRPr="00380073">
        <w:rPr>
          <w:rFonts w:ascii="Times New Roman" w:hAnsi="Times New Roman" w:cs="Times New Roman"/>
          <w:sz w:val="28"/>
          <w:szCs w:val="28"/>
        </w:rPr>
        <w:t xml:space="preserve">некапитальных объектов торговли в </w:t>
      </w:r>
      <w:r w:rsidRPr="00380073">
        <w:rPr>
          <w:rFonts w:ascii="Times New Roman" w:hAnsi="Times New Roman" w:cs="Times New Roman"/>
          <w:bCs/>
          <w:sz w:val="28"/>
          <w:szCs w:val="28"/>
        </w:rPr>
        <w:t xml:space="preserve">границах, </w:t>
      </w:r>
      <w:r w:rsidRPr="00380073">
        <w:rPr>
          <w:rFonts w:ascii="Times New Roman" w:hAnsi="Times New Roman" w:cs="Times New Roman"/>
          <w:sz w:val="28"/>
          <w:szCs w:val="28"/>
        </w:rPr>
        <w:t>установленных пунктом 1.2 настоящих Правил,</w:t>
      </w:r>
      <w:r w:rsidRPr="00380073">
        <w:rPr>
          <w:rFonts w:ascii="Times New Roman" w:hAnsi="Times New Roman" w:cs="Times New Roman"/>
          <w:bCs/>
          <w:sz w:val="28"/>
          <w:szCs w:val="28"/>
        </w:rPr>
        <w:t xml:space="preserve">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FF46FC" w:rsidRPr="00380073" w:rsidRDefault="00F81AFC" w:rsidP="00FF46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2.21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2.22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правилами </w:t>
      </w:r>
      <w:r w:rsidR="00FF46FC" w:rsidRPr="00380073">
        <w:rPr>
          <w:rFonts w:ascii="Times New Roman" w:hAnsi="Times New Roman" w:cs="Times New Roman"/>
          <w:sz w:val="28"/>
          <w:szCs w:val="28"/>
        </w:rPr>
        <w:t>торговли на рынках.</w:t>
      </w:r>
    </w:p>
    <w:p w:rsidR="00FF46FC" w:rsidRPr="00380073" w:rsidRDefault="00F81AFC" w:rsidP="00FF46FC">
      <w:pPr>
        <w:shd w:val="clear" w:color="auto" w:fill="FFFFFF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2.23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>Содержание и уборку парков, скверов и прилегающих к ним тротуаров, проездов и газонов осуществляют с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пециализированные </w:t>
      </w:r>
      <w:r w:rsidR="00FF46FC" w:rsidRPr="00380073">
        <w:rPr>
          <w:rFonts w:ascii="Times New Roman" w:hAnsi="Times New Roman" w:cs="Times New Roman"/>
          <w:sz w:val="28"/>
          <w:szCs w:val="28"/>
        </w:rPr>
        <w:t>организации по договору с Администрацией Дубовского сельского поселения за счет средств, предусмотренных в бюджете Дубовского сельского поселения на соответствующий финансовый год на эти цели.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2.24</w:t>
      </w:r>
      <w:r w:rsidR="00FF46FC" w:rsidRPr="00EF44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Содержание и уборка садов, скверов, парков, </w:t>
      </w:r>
      <w:r w:rsidR="00FF46FC" w:rsidRPr="00380073">
        <w:rPr>
          <w:rFonts w:ascii="Times New Roman" w:hAnsi="Times New Roman" w:cs="Times New Roman"/>
          <w:iCs/>
          <w:sz w:val="28"/>
          <w:szCs w:val="28"/>
        </w:rPr>
        <w:t>зелёных насаждений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организаций, физических лиц, производятся силами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средствами этих организаций, физическими лицами самостоятельно или по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договорам 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со специализированными организациями. 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2.25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>Уборка мостов, путепроводов, пешеходных переходов, прилегающих к ним территорий, а также содержание коллекторов, труб ливневой канализации и дождеприемных колодцев производятся организациями, обслуживающими данные объекты.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2.26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FF46FC" w:rsidRPr="00380073">
        <w:rPr>
          <w:rFonts w:ascii="Times New Roman" w:hAnsi="Times New Roman" w:cs="Times New Roman"/>
          <w:sz w:val="28"/>
          <w:szCs w:val="28"/>
        </w:rPr>
        <w:t>Жилые здания, не имеющие канализации, должны иметь утеплённые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FF46FC" w:rsidRPr="00380073" w:rsidRDefault="00FF46FC" w:rsidP="00FF46FC">
      <w:pPr>
        <w:shd w:val="clear" w:color="auto" w:fill="FFFFFF"/>
        <w:tabs>
          <w:tab w:val="left" w:pos="130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b/>
          <w:sz w:val="28"/>
          <w:szCs w:val="28"/>
        </w:rPr>
        <w:t>Статья 2.2</w:t>
      </w:r>
      <w:r w:rsidR="00F81AFC">
        <w:rPr>
          <w:rFonts w:ascii="Times New Roman" w:hAnsi="Times New Roman" w:cs="Times New Roman"/>
          <w:b/>
          <w:sz w:val="28"/>
          <w:szCs w:val="28"/>
        </w:rPr>
        <w:t>7</w:t>
      </w:r>
      <w:r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Pr="00380073">
        <w:rPr>
          <w:rFonts w:ascii="Times New Roman" w:hAnsi="Times New Roman" w:cs="Times New Roman"/>
          <w:sz w:val="28"/>
          <w:szCs w:val="28"/>
        </w:rPr>
        <w:t xml:space="preserve"> Жидкие нечистоты вывозятся по договорам или разовым заявкам организациями, имеющими специальный транспорт.</w:t>
      </w:r>
    </w:p>
    <w:p w:rsidR="00FF46FC" w:rsidRPr="00380073" w:rsidRDefault="00FF46FC" w:rsidP="00FF46FC">
      <w:pPr>
        <w:shd w:val="clear" w:color="auto" w:fill="FFFFFF"/>
        <w:tabs>
          <w:tab w:val="left" w:pos="130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b/>
          <w:sz w:val="28"/>
          <w:szCs w:val="28"/>
        </w:rPr>
        <w:t>Статья 2.2</w:t>
      </w:r>
      <w:r w:rsidR="00F81AFC">
        <w:rPr>
          <w:rFonts w:ascii="Times New Roman" w:hAnsi="Times New Roman" w:cs="Times New Roman"/>
          <w:b/>
          <w:sz w:val="28"/>
          <w:szCs w:val="28"/>
        </w:rPr>
        <w:t>8</w:t>
      </w:r>
      <w:r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Pr="00380073">
        <w:rPr>
          <w:rFonts w:ascii="Times New Roman" w:hAnsi="Times New Roman" w:cs="Times New Roman"/>
          <w:sz w:val="28"/>
          <w:szCs w:val="28"/>
        </w:rPr>
        <w:t xml:space="preserve"> Собственники помещений обязаны обеспечить подъезды непосредственно к мусоросборникам и выгребным ямам. </w:t>
      </w:r>
    </w:p>
    <w:p w:rsidR="00FF46FC" w:rsidRPr="00380073" w:rsidRDefault="00FF46FC" w:rsidP="00FF46FC">
      <w:pPr>
        <w:shd w:val="clear" w:color="auto" w:fill="FFFFFF"/>
        <w:tabs>
          <w:tab w:val="left" w:pos="130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437">
        <w:rPr>
          <w:rFonts w:ascii="Times New Roman" w:hAnsi="Times New Roman" w:cs="Times New Roman"/>
          <w:b/>
          <w:sz w:val="28"/>
          <w:szCs w:val="28"/>
        </w:rPr>
        <w:t>Статья 2.2</w:t>
      </w:r>
      <w:r w:rsidR="00F81AFC">
        <w:rPr>
          <w:rFonts w:ascii="Times New Roman" w:hAnsi="Times New Roman" w:cs="Times New Roman"/>
          <w:b/>
          <w:sz w:val="28"/>
          <w:szCs w:val="28"/>
        </w:rPr>
        <w:t>9</w:t>
      </w:r>
      <w:r w:rsidRPr="00EF44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0073">
        <w:rPr>
          <w:rFonts w:ascii="Times New Roman" w:hAnsi="Times New Roman" w:cs="Times New Roman"/>
          <w:sz w:val="28"/>
          <w:szCs w:val="28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настоящих Правил.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2.30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Слив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2.31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 xml:space="preserve"> Вывоз пищевых отходов осуществляется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– </w:t>
      </w:r>
      <w:r w:rsidR="00FF46FC" w:rsidRPr="00380073">
        <w:rPr>
          <w:rFonts w:ascii="Times New Roman" w:hAnsi="Times New Roman" w:cs="Times New Roman"/>
          <w:sz w:val="28"/>
          <w:szCs w:val="28"/>
        </w:rPr>
        <w:lastRenderedPageBreak/>
        <w:t>ежедневно.</w:t>
      </w:r>
    </w:p>
    <w:p w:rsidR="00FF46FC" w:rsidRPr="00380073" w:rsidRDefault="00F81A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2.32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ab/>
        <w:t>Содержание и эксплуатация санкционированных мест хранения и утилизации отходов производства и потребления осуществляется в соответствии установленным законом порядке</w:t>
      </w:r>
      <w:r w:rsidR="00FF46FC" w:rsidRPr="00380073">
        <w:rPr>
          <w:rFonts w:ascii="Times New Roman" w:hAnsi="Times New Roman" w:cs="Times New Roman"/>
          <w:i/>
          <w:sz w:val="28"/>
          <w:szCs w:val="28"/>
        </w:rPr>
        <w:t>.</w:t>
      </w:r>
    </w:p>
    <w:p w:rsidR="00FF46FC" w:rsidRPr="00380073" w:rsidRDefault="00F81AFC" w:rsidP="00FF46FC">
      <w:pPr>
        <w:shd w:val="clear" w:color="auto" w:fill="FFFFFF"/>
        <w:tabs>
          <w:tab w:val="left" w:pos="13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2.33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ab/>
        <w:t xml:space="preserve">Железнодорожные пути, проходящие в черте Дубовского сельского поселения в пределах полосы отчуждения (откосы выемок и насыпей, переезды, переходы через пути), </w:t>
      </w:r>
      <w:proofErr w:type="gramStart"/>
      <w:r w:rsidR="00FF46FC" w:rsidRPr="00380073">
        <w:rPr>
          <w:rFonts w:ascii="Times New Roman" w:hAnsi="Times New Roman" w:cs="Times New Roman"/>
          <w:sz w:val="28"/>
          <w:szCs w:val="28"/>
        </w:rPr>
        <w:t>убираются и содержатся</w:t>
      </w:r>
      <w:proofErr w:type="gramEnd"/>
      <w:r w:rsidR="00FF46FC" w:rsidRPr="00380073">
        <w:rPr>
          <w:rFonts w:ascii="Times New Roman" w:hAnsi="Times New Roman" w:cs="Times New Roman"/>
          <w:sz w:val="28"/>
          <w:szCs w:val="28"/>
        </w:rPr>
        <w:t xml:space="preserve"> силами и средствами организаций, эксплуатирующих данные сооружения.</w:t>
      </w:r>
    </w:p>
    <w:p w:rsidR="00FF46FC" w:rsidRPr="00380073" w:rsidRDefault="00F81AFC" w:rsidP="00FF46FC">
      <w:pPr>
        <w:shd w:val="clear" w:color="auto" w:fill="FFFFFF"/>
        <w:tabs>
          <w:tab w:val="left" w:pos="13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2.34</w:t>
      </w:r>
      <w:r w:rsidR="00FF46FC"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="00FF46FC" w:rsidRPr="00380073">
        <w:rPr>
          <w:rFonts w:ascii="Times New Roman" w:hAnsi="Times New Roman" w:cs="Times New Roman"/>
          <w:sz w:val="28"/>
          <w:szCs w:val="28"/>
        </w:rPr>
        <w:tab/>
        <w:t xml:space="preserve">Уборка и очистка территорий, отведённых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</w:t>
      </w:r>
      <w:r w:rsidR="00FF46FC" w:rsidRPr="00380073">
        <w:rPr>
          <w:rFonts w:ascii="Times New Roman" w:hAnsi="Times New Roman" w:cs="Times New Roman"/>
          <w:bCs/>
          <w:sz w:val="28"/>
          <w:szCs w:val="28"/>
        </w:rPr>
        <w:t xml:space="preserve">электропередач. В </w:t>
      </w:r>
      <w:r w:rsidR="00FF46FC" w:rsidRPr="00380073">
        <w:rPr>
          <w:rFonts w:ascii="Times New Roman" w:hAnsi="Times New Roman" w:cs="Times New Roman"/>
          <w:sz w:val="28"/>
          <w:szCs w:val="28"/>
        </w:rPr>
        <w:t>случае если указанные в данном пункте сети являются бесхозяйными, уборку и очистку территорий организует Администрация Дубовского сельского поселения.</w:t>
      </w:r>
    </w:p>
    <w:p w:rsidR="00FF46FC" w:rsidRDefault="00FF46FC" w:rsidP="00FF46FC">
      <w:pPr>
        <w:shd w:val="clear" w:color="auto" w:fill="FFFFFF"/>
        <w:tabs>
          <w:tab w:val="left" w:pos="12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437">
        <w:rPr>
          <w:rFonts w:ascii="Times New Roman" w:hAnsi="Times New Roman" w:cs="Times New Roman"/>
          <w:b/>
          <w:sz w:val="28"/>
          <w:szCs w:val="28"/>
        </w:rPr>
        <w:t>Статья 2.3</w:t>
      </w:r>
      <w:r w:rsidR="00F81AFC">
        <w:rPr>
          <w:rFonts w:ascii="Times New Roman" w:hAnsi="Times New Roman" w:cs="Times New Roman"/>
          <w:b/>
          <w:sz w:val="28"/>
          <w:szCs w:val="28"/>
        </w:rPr>
        <w:t>5</w:t>
      </w:r>
      <w:r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Pr="00380073">
        <w:rPr>
          <w:rFonts w:ascii="Times New Roman" w:hAnsi="Times New Roman" w:cs="Times New Roman"/>
          <w:sz w:val="28"/>
          <w:szCs w:val="28"/>
        </w:rPr>
        <w:t xml:space="preserve"> </w:t>
      </w:r>
      <w:r w:rsidRPr="00380073">
        <w:rPr>
          <w:rFonts w:ascii="Times New Roman" w:hAnsi="Times New Roman" w:cs="Times New Roman"/>
          <w:sz w:val="28"/>
          <w:szCs w:val="28"/>
        </w:rPr>
        <w:tab/>
        <w:t xml:space="preserve">При очистке смотровых колодцев, подземных коммуникаций </w:t>
      </w:r>
      <w:r w:rsidRPr="00380073">
        <w:rPr>
          <w:rFonts w:ascii="Times New Roman" w:hAnsi="Times New Roman" w:cs="Times New Roman"/>
          <w:color w:val="000000"/>
          <w:sz w:val="28"/>
          <w:szCs w:val="28"/>
        </w:rPr>
        <w:t xml:space="preserve">грунт, мусор, нечистоты </w:t>
      </w:r>
      <w:proofErr w:type="gramStart"/>
      <w:r w:rsidRPr="00380073">
        <w:rPr>
          <w:rFonts w:ascii="Times New Roman" w:hAnsi="Times New Roman" w:cs="Times New Roman"/>
          <w:color w:val="000000"/>
          <w:sz w:val="28"/>
          <w:szCs w:val="28"/>
        </w:rPr>
        <w:t>складируются в специальную тару и немедленно вывозятся</w:t>
      </w:r>
      <w:proofErr w:type="gramEnd"/>
      <w:r w:rsidRPr="00380073">
        <w:rPr>
          <w:rFonts w:ascii="Times New Roman" w:hAnsi="Times New Roman" w:cs="Times New Roman"/>
          <w:color w:val="000000"/>
          <w:sz w:val="28"/>
          <w:szCs w:val="28"/>
        </w:rPr>
        <w:t xml:space="preserve"> силами организаций, занимающихся очистными работами.</w:t>
      </w:r>
    </w:p>
    <w:p w:rsidR="00003A73" w:rsidRPr="00380073" w:rsidRDefault="00003A73" w:rsidP="00FF46FC">
      <w:pPr>
        <w:shd w:val="clear" w:color="auto" w:fill="FFFFFF"/>
        <w:tabs>
          <w:tab w:val="left" w:pos="12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Обследование     люков      смотровых     колодцев,     других   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(владельцами) в сроки, соответствующие установленным нормам и правилам и позволяющие обеспечить безопасность эксплуатации как самой инженерной сети, так и объект благоустройства, на котором она расположена.</w:t>
      </w:r>
    </w:p>
    <w:p w:rsidR="00FF46FC" w:rsidRDefault="00FF46FC" w:rsidP="00FF46FC">
      <w:pPr>
        <w:shd w:val="clear" w:color="auto" w:fill="FFFFFF"/>
        <w:tabs>
          <w:tab w:val="left" w:pos="1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43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EF4437">
        <w:rPr>
          <w:rFonts w:ascii="Times New Roman" w:hAnsi="Times New Roman" w:cs="Times New Roman"/>
          <w:b/>
          <w:color w:val="000000"/>
          <w:sz w:val="28"/>
          <w:szCs w:val="28"/>
        </w:rPr>
        <w:t>2.3</w:t>
      </w:r>
      <w:r w:rsidR="00F81AF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80073">
        <w:rPr>
          <w:rFonts w:ascii="Times New Roman" w:hAnsi="Times New Roman" w:cs="Times New Roman"/>
          <w:color w:val="000000"/>
          <w:sz w:val="28"/>
          <w:szCs w:val="28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FF46FC" w:rsidRPr="00380073" w:rsidRDefault="00FF46FC" w:rsidP="00FF46FC">
      <w:pPr>
        <w:shd w:val="clear" w:color="auto" w:fill="FFFFFF"/>
        <w:tabs>
          <w:tab w:val="left" w:pos="1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2.3</w:t>
      </w:r>
      <w:r w:rsidR="00F81A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8F1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37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организацией, осуществляющей свою деятельность в соответствии с действующим законодательством в области обращения с твердыми коммунальными отходами</w:t>
      </w:r>
      <w:proofErr w:type="gramEnd"/>
      <w:r w:rsidRPr="00F37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зоне </w:t>
      </w:r>
      <w:proofErr w:type="gramStart"/>
      <w:r w:rsidRPr="00F37B74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proofErr w:type="gramEnd"/>
      <w:r w:rsidRPr="00F37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которого находятся места сбора и накопления таких отходов</w:t>
      </w:r>
    </w:p>
    <w:p w:rsidR="00FF46FC" w:rsidRPr="00380073" w:rsidRDefault="00FF46FC" w:rsidP="00FF46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37">
        <w:rPr>
          <w:rFonts w:ascii="Times New Roman" w:hAnsi="Times New Roman" w:cs="Times New Roman"/>
          <w:b/>
          <w:sz w:val="28"/>
          <w:szCs w:val="28"/>
        </w:rPr>
        <w:t>Статья 2.3</w:t>
      </w:r>
      <w:r w:rsidR="00F81AFC">
        <w:rPr>
          <w:rFonts w:ascii="Times New Roman" w:hAnsi="Times New Roman" w:cs="Times New Roman"/>
          <w:b/>
          <w:sz w:val="28"/>
          <w:szCs w:val="28"/>
        </w:rPr>
        <w:t>8</w:t>
      </w:r>
      <w:r w:rsidRPr="00EF4437">
        <w:rPr>
          <w:rFonts w:ascii="Times New Roman" w:hAnsi="Times New Roman" w:cs="Times New Roman"/>
          <w:b/>
          <w:sz w:val="28"/>
          <w:szCs w:val="28"/>
        </w:rPr>
        <w:t>.</w:t>
      </w:r>
      <w:r w:rsidRPr="00380073">
        <w:rPr>
          <w:rFonts w:ascii="Times New Roman" w:hAnsi="Times New Roman" w:cs="Times New Roman"/>
          <w:sz w:val="28"/>
          <w:szCs w:val="28"/>
        </w:rPr>
        <w:t xml:space="preserve"> На территории Дубовского сельского поселения </w:t>
      </w:r>
      <w:r w:rsidRPr="00380073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:rsidR="00FF46FC" w:rsidRPr="00003A73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073">
        <w:rPr>
          <w:rFonts w:ascii="Times New Roman" w:hAnsi="Times New Roman" w:cs="Times New Roman"/>
          <w:sz w:val="28"/>
          <w:szCs w:val="28"/>
        </w:rPr>
        <w:t>вывозить и выгружат</w:t>
      </w:r>
      <w:r w:rsidR="00741F44">
        <w:rPr>
          <w:rFonts w:ascii="Times New Roman" w:hAnsi="Times New Roman" w:cs="Times New Roman"/>
          <w:sz w:val="28"/>
          <w:szCs w:val="28"/>
        </w:rPr>
        <w:t xml:space="preserve">ь бытовой, строительный мусор, </w:t>
      </w:r>
      <w:r w:rsidRPr="00380073">
        <w:rPr>
          <w:rFonts w:ascii="Times New Roman" w:hAnsi="Times New Roman" w:cs="Times New Roman"/>
          <w:sz w:val="28"/>
          <w:szCs w:val="28"/>
        </w:rPr>
        <w:t>грунт</w:t>
      </w:r>
      <w:r w:rsidR="00741F44">
        <w:rPr>
          <w:rFonts w:ascii="Times New Roman" w:hAnsi="Times New Roman" w:cs="Times New Roman"/>
          <w:sz w:val="28"/>
          <w:szCs w:val="28"/>
        </w:rPr>
        <w:t>, ветки деревьев</w:t>
      </w:r>
      <w:r w:rsidR="003F1FA8">
        <w:rPr>
          <w:rFonts w:ascii="Times New Roman" w:hAnsi="Times New Roman" w:cs="Times New Roman"/>
          <w:sz w:val="28"/>
          <w:szCs w:val="28"/>
        </w:rPr>
        <w:t xml:space="preserve"> (деревья)</w:t>
      </w:r>
      <w:r w:rsidRPr="00380073">
        <w:rPr>
          <w:rFonts w:ascii="Times New Roman" w:hAnsi="Times New Roman" w:cs="Times New Roman"/>
          <w:sz w:val="28"/>
          <w:szCs w:val="28"/>
        </w:rPr>
        <w:t xml:space="preserve"> в не отведённые для этой цели места</w:t>
      </w:r>
      <w:r w:rsidR="00741F44">
        <w:rPr>
          <w:rFonts w:ascii="Times New Roman" w:hAnsi="Times New Roman" w:cs="Times New Roman"/>
          <w:sz w:val="28"/>
          <w:szCs w:val="28"/>
        </w:rPr>
        <w:t xml:space="preserve">, </w:t>
      </w:r>
      <w:r w:rsidR="00741F44" w:rsidRPr="00003A73">
        <w:rPr>
          <w:rFonts w:ascii="Times New Roman" w:hAnsi="Times New Roman" w:cs="Times New Roman"/>
          <w:sz w:val="28"/>
          <w:szCs w:val="28"/>
        </w:rPr>
        <w:t>закапывать его</w:t>
      </w:r>
      <w:r w:rsidR="003F1FA8" w:rsidRPr="00003A73">
        <w:rPr>
          <w:rFonts w:ascii="Times New Roman" w:hAnsi="Times New Roman" w:cs="Times New Roman"/>
          <w:sz w:val="28"/>
          <w:szCs w:val="28"/>
        </w:rPr>
        <w:t xml:space="preserve"> (бытовой, строительный мусор)</w:t>
      </w:r>
      <w:r w:rsidR="00741F44" w:rsidRPr="00003A73">
        <w:rPr>
          <w:rFonts w:ascii="Times New Roman" w:hAnsi="Times New Roman" w:cs="Times New Roman"/>
          <w:sz w:val="28"/>
          <w:szCs w:val="28"/>
        </w:rPr>
        <w:t xml:space="preserve"> в землю</w:t>
      </w:r>
      <w:r w:rsidRPr="00003A73">
        <w:rPr>
          <w:rFonts w:ascii="Times New Roman" w:hAnsi="Times New Roman" w:cs="Times New Roman"/>
          <w:sz w:val="28"/>
          <w:szCs w:val="28"/>
        </w:rPr>
        <w:t>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 xml:space="preserve">сжигать </w:t>
      </w:r>
      <w:r w:rsidR="00741F44" w:rsidRPr="00003A73">
        <w:rPr>
          <w:rFonts w:ascii="Times New Roman" w:hAnsi="Times New Roman" w:cs="Times New Roman"/>
          <w:sz w:val="28"/>
          <w:szCs w:val="28"/>
        </w:rPr>
        <w:t>промышленные, бытовые</w:t>
      </w:r>
      <w:r w:rsidR="00741F44">
        <w:rPr>
          <w:rFonts w:ascii="Times New Roman" w:hAnsi="Times New Roman" w:cs="Times New Roman"/>
          <w:sz w:val="28"/>
          <w:szCs w:val="28"/>
        </w:rPr>
        <w:t xml:space="preserve"> </w:t>
      </w:r>
      <w:r w:rsidRPr="00FF46FC">
        <w:rPr>
          <w:rFonts w:ascii="Times New Roman" w:hAnsi="Times New Roman" w:cs="Times New Roman"/>
          <w:sz w:val="28"/>
          <w:szCs w:val="28"/>
        </w:rPr>
        <w:t xml:space="preserve">отходы, мусор, листья, обрезки деревьев </w:t>
      </w:r>
      <w:r w:rsidR="003F1FA8">
        <w:rPr>
          <w:rFonts w:ascii="Times New Roman" w:hAnsi="Times New Roman" w:cs="Times New Roman"/>
          <w:sz w:val="28"/>
          <w:szCs w:val="28"/>
        </w:rPr>
        <w:t xml:space="preserve">на всей территории Дубовского сельского поселения, включая </w:t>
      </w:r>
      <w:r w:rsidRPr="00FF46FC">
        <w:rPr>
          <w:rFonts w:ascii="Times New Roman" w:hAnsi="Times New Roman" w:cs="Times New Roman"/>
          <w:sz w:val="28"/>
          <w:szCs w:val="28"/>
        </w:rPr>
        <w:t>улиц</w:t>
      </w:r>
      <w:r w:rsidR="003F1FA8">
        <w:rPr>
          <w:rFonts w:ascii="Times New Roman" w:hAnsi="Times New Roman" w:cs="Times New Roman"/>
          <w:sz w:val="28"/>
          <w:szCs w:val="28"/>
        </w:rPr>
        <w:t>ы, площади</w:t>
      </w:r>
      <w:r w:rsidRPr="00FF46FC">
        <w:rPr>
          <w:rFonts w:ascii="Times New Roman" w:hAnsi="Times New Roman" w:cs="Times New Roman"/>
          <w:sz w:val="28"/>
          <w:szCs w:val="28"/>
        </w:rPr>
        <w:t>, сквер</w:t>
      </w:r>
      <w:r w:rsidR="003F1FA8">
        <w:rPr>
          <w:rFonts w:ascii="Times New Roman" w:hAnsi="Times New Roman" w:cs="Times New Roman"/>
          <w:sz w:val="28"/>
          <w:szCs w:val="28"/>
        </w:rPr>
        <w:t>ы</w:t>
      </w:r>
      <w:r w:rsidRPr="00FF46FC">
        <w:rPr>
          <w:rFonts w:ascii="Times New Roman" w:hAnsi="Times New Roman" w:cs="Times New Roman"/>
          <w:sz w:val="28"/>
          <w:szCs w:val="28"/>
        </w:rPr>
        <w:t>, бульвар</w:t>
      </w:r>
      <w:r w:rsidR="003F1FA8">
        <w:rPr>
          <w:rFonts w:ascii="Times New Roman" w:hAnsi="Times New Roman" w:cs="Times New Roman"/>
          <w:sz w:val="28"/>
          <w:szCs w:val="28"/>
        </w:rPr>
        <w:t>ы</w:t>
      </w:r>
      <w:r w:rsidRPr="00FF46FC">
        <w:rPr>
          <w:rFonts w:ascii="Times New Roman" w:hAnsi="Times New Roman" w:cs="Times New Roman"/>
          <w:sz w:val="28"/>
          <w:szCs w:val="28"/>
        </w:rPr>
        <w:t>,</w:t>
      </w:r>
      <w:r w:rsidR="003F1FA8">
        <w:rPr>
          <w:rFonts w:ascii="Times New Roman" w:hAnsi="Times New Roman" w:cs="Times New Roman"/>
          <w:sz w:val="28"/>
          <w:szCs w:val="28"/>
        </w:rPr>
        <w:t xml:space="preserve"> специальные полигоны,</w:t>
      </w:r>
      <w:r w:rsidRP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3F1FA8" w:rsidRPr="003F1FA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F1FA8" w:rsidRPr="003F1FA8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и многоквартирных домов, территории организаций, предприятий, учреждений</w:t>
      </w:r>
      <w:r w:rsidR="003F1FA8">
        <w:rPr>
          <w:rFonts w:ascii="Times New Roman" w:hAnsi="Times New Roman" w:cs="Times New Roman"/>
          <w:sz w:val="28"/>
          <w:szCs w:val="28"/>
        </w:rPr>
        <w:t>, иные непредназначенные</w:t>
      </w:r>
      <w:r w:rsidRPr="003F1FA8">
        <w:rPr>
          <w:rFonts w:ascii="Times New Roman" w:hAnsi="Times New Roman" w:cs="Times New Roman"/>
          <w:sz w:val="28"/>
          <w:szCs w:val="28"/>
        </w:rPr>
        <w:t xml:space="preserve"> </w:t>
      </w:r>
      <w:r w:rsidRPr="00FF46FC">
        <w:rPr>
          <w:rFonts w:ascii="Times New Roman" w:hAnsi="Times New Roman" w:cs="Times New Roman"/>
          <w:sz w:val="28"/>
          <w:szCs w:val="28"/>
        </w:rPr>
        <w:t>для этого местах;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>выжигать сухую растительность</w:t>
      </w:r>
      <w:r w:rsidR="00DB437C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</w:t>
      </w:r>
      <w:r w:rsidRPr="00FF46FC">
        <w:rPr>
          <w:rFonts w:ascii="Times New Roman" w:hAnsi="Times New Roman" w:cs="Times New Roman"/>
          <w:sz w:val="28"/>
          <w:szCs w:val="28"/>
        </w:rPr>
        <w:t>;</w:t>
      </w:r>
    </w:p>
    <w:p w:rsidR="00FF46FC" w:rsidRPr="00CE110A" w:rsidRDefault="00FF46FC" w:rsidP="00741F44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 xml:space="preserve">оставлять </w:t>
      </w:r>
      <w:r w:rsidR="00754532" w:rsidRPr="00CE110A">
        <w:rPr>
          <w:rFonts w:ascii="Times New Roman" w:hAnsi="Times New Roman" w:cs="Times New Roman"/>
          <w:sz w:val="28"/>
          <w:szCs w:val="28"/>
        </w:rPr>
        <w:t>любой вид отходов</w:t>
      </w:r>
      <w:r w:rsidRPr="00FF46FC">
        <w:rPr>
          <w:rFonts w:ascii="Times New Roman" w:hAnsi="Times New Roman" w:cs="Times New Roman"/>
          <w:sz w:val="28"/>
          <w:szCs w:val="28"/>
        </w:rPr>
        <w:t xml:space="preserve"> на улицах, площадях и в других общественных местах, выставлять тары с мусором на улицы</w:t>
      </w:r>
      <w:r w:rsidR="00741F44">
        <w:rPr>
          <w:rFonts w:ascii="Times New Roman" w:hAnsi="Times New Roman" w:cs="Times New Roman"/>
          <w:sz w:val="28"/>
          <w:szCs w:val="28"/>
        </w:rPr>
        <w:t>,</w:t>
      </w:r>
      <w:r w:rsidR="00741F44" w:rsidRPr="00741F44">
        <w:t xml:space="preserve"> </w:t>
      </w:r>
      <w:r w:rsidR="00741F44" w:rsidRPr="00CE110A">
        <w:rPr>
          <w:rFonts w:ascii="Times New Roman" w:hAnsi="Times New Roman" w:cs="Times New Roman"/>
          <w:sz w:val="28"/>
          <w:szCs w:val="28"/>
        </w:rPr>
        <w:t>за исключением тары, предназначенной для вывоза отходов от индивидуальных домовладений (бесконтейнерным «поквартирным» способом);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 xml:space="preserve">выбрасывать </w:t>
      </w:r>
      <w:r w:rsidR="00754532" w:rsidRPr="00CE110A">
        <w:rPr>
          <w:rFonts w:ascii="Times New Roman" w:hAnsi="Times New Roman" w:cs="Times New Roman"/>
          <w:sz w:val="28"/>
          <w:szCs w:val="28"/>
        </w:rPr>
        <w:t>любой вид отходов</w:t>
      </w:r>
      <w:r w:rsidRP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754532" w:rsidRPr="00754532">
        <w:rPr>
          <w:rFonts w:ascii="Times New Roman" w:hAnsi="Times New Roman" w:cs="Times New Roman"/>
          <w:sz w:val="28"/>
          <w:szCs w:val="28"/>
        </w:rPr>
        <w:t xml:space="preserve">на газоны, </w:t>
      </w:r>
      <w:r w:rsidR="00754532">
        <w:rPr>
          <w:rFonts w:ascii="Times New Roman" w:hAnsi="Times New Roman" w:cs="Times New Roman"/>
          <w:sz w:val="28"/>
          <w:szCs w:val="28"/>
        </w:rPr>
        <w:t>площади, скверы, детские</w:t>
      </w:r>
      <w:r w:rsidR="00DB437C">
        <w:rPr>
          <w:rFonts w:ascii="Times New Roman" w:hAnsi="Times New Roman" w:cs="Times New Roman"/>
          <w:sz w:val="28"/>
          <w:szCs w:val="28"/>
        </w:rPr>
        <w:t xml:space="preserve"> (игровые)</w:t>
      </w:r>
      <w:r w:rsidR="00754532">
        <w:rPr>
          <w:rFonts w:ascii="Times New Roman" w:hAnsi="Times New Roman" w:cs="Times New Roman"/>
          <w:sz w:val="28"/>
          <w:szCs w:val="28"/>
        </w:rPr>
        <w:t xml:space="preserve">, спортивные </w:t>
      </w:r>
      <w:r w:rsidR="00754532" w:rsidRPr="00754532">
        <w:rPr>
          <w:rFonts w:ascii="Times New Roman" w:hAnsi="Times New Roman" w:cs="Times New Roman"/>
          <w:sz w:val="28"/>
          <w:szCs w:val="28"/>
        </w:rPr>
        <w:t>площадки, тротуары,</w:t>
      </w:r>
      <w:r w:rsidR="00754532" w:rsidRPr="008076E8">
        <w:t xml:space="preserve"> </w:t>
      </w:r>
      <w:r w:rsidRPr="00FF46FC">
        <w:rPr>
          <w:rFonts w:ascii="Times New Roman" w:hAnsi="Times New Roman" w:cs="Times New Roman"/>
          <w:sz w:val="28"/>
          <w:szCs w:val="28"/>
        </w:rPr>
        <w:t>проезжую часть улиц,</w:t>
      </w:r>
      <w:r w:rsidR="00754532">
        <w:rPr>
          <w:rFonts w:ascii="Times New Roman" w:hAnsi="Times New Roman" w:cs="Times New Roman"/>
          <w:sz w:val="28"/>
          <w:szCs w:val="28"/>
        </w:rPr>
        <w:t xml:space="preserve"> обочины дорог,</w:t>
      </w:r>
      <w:r w:rsidRPr="00FF46FC">
        <w:rPr>
          <w:rFonts w:ascii="Times New Roman" w:hAnsi="Times New Roman" w:cs="Times New Roman"/>
          <w:sz w:val="28"/>
          <w:szCs w:val="28"/>
        </w:rPr>
        <w:t xml:space="preserve"> </w:t>
      </w:r>
      <w:r w:rsidR="00754532" w:rsidRPr="00754532">
        <w:rPr>
          <w:rFonts w:ascii="Times New Roman" w:hAnsi="Times New Roman" w:cs="Times New Roman"/>
          <w:sz w:val="28"/>
          <w:szCs w:val="28"/>
        </w:rPr>
        <w:t>участки незастроенных территорий (пустырей)</w:t>
      </w:r>
      <w:r w:rsidR="00754532">
        <w:rPr>
          <w:rFonts w:ascii="Times New Roman" w:hAnsi="Times New Roman" w:cs="Times New Roman"/>
          <w:sz w:val="28"/>
          <w:szCs w:val="28"/>
        </w:rPr>
        <w:t xml:space="preserve">, автостоянки, </w:t>
      </w:r>
      <w:r w:rsidRPr="00FF46FC">
        <w:rPr>
          <w:rFonts w:ascii="Times New Roman" w:hAnsi="Times New Roman" w:cs="Times New Roman"/>
          <w:sz w:val="28"/>
          <w:szCs w:val="28"/>
        </w:rPr>
        <w:t>в ливнеприемники ливневой канализации, а также из окон, балконов (лоджий) жилых домов</w:t>
      </w:r>
      <w:r w:rsidR="00DB437C">
        <w:rPr>
          <w:rFonts w:ascii="Times New Roman" w:hAnsi="Times New Roman" w:cs="Times New Roman"/>
          <w:sz w:val="28"/>
          <w:szCs w:val="28"/>
        </w:rPr>
        <w:t>, автомобилей</w:t>
      </w:r>
      <w:r w:rsidRPr="00FF46FC">
        <w:rPr>
          <w:rFonts w:ascii="Times New Roman" w:hAnsi="Times New Roman" w:cs="Times New Roman"/>
          <w:sz w:val="28"/>
          <w:szCs w:val="28"/>
        </w:rPr>
        <w:t>;</w:t>
      </w:r>
    </w:p>
    <w:p w:rsidR="00CC082A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>строить сливные (помойные</w:t>
      </w:r>
      <w:r w:rsidR="008123F7">
        <w:rPr>
          <w:rFonts w:ascii="Times New Roman" w:hAnsi="Times New Roman" w:cs="Times New Roman"/>
          <w:sz w:val="28"/>
          <w:szCs w:val="28"/>
        </w:rPr>
        <w:t>, выгребные</w:t>
      </w:r>
      <w:r w:rsidRPr="00FF46FC">
        <w:rPr>
          <w:rFonts w:ascii="Times New Roman" w:hAnsi="Times New Roman" w:cs="Times New Roman"/>
          <w:sz w:val="28"/>
          <w:szCs w:val="28"/>
        </w:rPr>
        <w:t xml:space="preserve">) ямы </w:t>
      </w:r>
      <w:r w:rsidR="00CC082A">
        <w:rPr>
          <w:rFonts w:ascii="Times New Roman" w:hAnsi="Times New Roman" w:cs="Times New Roman"/>
          <w:sz w:val="28"/>
          <w:szCs w:val="28"/>
        </w:rPr>
        <w:t>с нарушением установленных норм;</w:t>
      </w:r>
      <w:r w:rsidRPr="00FF4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 xml:space="preserve">осуществлять выпуск </w:t>
      </w:r>
      <w:r w:rsidR="0092086E">
        <w:rPr>
          <w:rFonts w:ascii="Times New Roman" w:hAnsi="Times New Roman" w:cs="Times New Roman"/>
          <w:sz w:val="28"/>
          <w:szCs w:val="28"/>
        </w:rPr>
        <w:t>хозяйственно-бытовых, жидких отходов потребления на рельеф местности, в водные объекты, сброс</w:t>
      </w:r>
      <w:r w:rsidR="008123F7">
        <w:rPr>
          <w:rFonts w:ascii="Times New Roman" w:hAnsi="Times New Roman" w:cs="Times New Roman"/>
          <w:sz w:val="28"/>
          <w:szCs w:val="28"/>
        </w:rPr>
        <w:t xml:space="preserve"> </w:t>
      </w:r>
      <w:r w:rsidRPr="00FF46FC">
        <w:rPr>
          <w:rFonts w:ascii="Times New Roman" w:hAnsi="Times New Roman" w:cs="Times New Roman"/>
          <w:sz w:val="28"/>
          <w:szCs w:val="28"/>
        </w:rPr>
        <w:t>канализационных стоков</w:t>
      </w:r>
      <w:r w:rsidR="0092086E">
        <w:rPr>
          <w:rFonts w:ascii="Times New Roman" w:hAnsi="Times New Roman" w:cs="Times New Roman"/>
          <w:sz w:val="28"/>
          <w:szCs w:val="28"/>
        </w:rPr>
        <w:t xml:space="preserve"> </w:t>
      </w:r>
      <w:r w:rsidR="00CC082A">
        <w:rPr>
          <w:rFonts w:ascii="Times New Roman" w:hAnsi="Times New Roman" w:cs="Times New Roman"/>
          <w:sz w:val="28"/>
          <w:szCs w:val="28"/>
        </w:rPr>
        <w:t xml:space="preserve">открытым способом, </w:t>
      </w:r>
      <w:r w:rsidRPr="00FF46FC">
        <w:rPr>
          <w:rFonts w:ascii="Times New Roman" w:hAnsi="Times New Roman" w:cs="Times New Roman"/>
          <w:sz w:val="28"/>
          <w:szCs w:val="28"/>
        </w:rPr>
        <w:t>в ливневую канализацию</w:t>
      </w:r>
      <w:r w:rsidR="00CC082A">
        <w:rPr>
          <w:rFonts w:ascii="Times New Roman" w:hAnsi="Times New Roman" w:cs="Times New Roman"/>
          <w:sz w:val="28"/>
          <w:szCs w:val="28"/>
        </w:rPr>
        <w:t>, иные непредназначенные для этой цели места</w:t>
      </w:r>
      <w:r w:rsidRPr="00FF46FC">
        <w:rPr>
          <w:rFonts w:ascii="Times New Roman" w:hAnsi="Times New Roman" w:cs="Times New Roman"/>
          <w:sz w:val="28"/>
          <w:szCs w:val="28"/>
        </w:rPr>
        <w:t>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>складировать без разрешительных документов строительные материалы на тротуарах и прилегающих к зданиям, к домовладениям территориях;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 xml:space="preserve">размещать транспортные средства безкузовных деталей или элементы ходовой части на </w:t>
      </w:r>
      <w:r w:rsidR="00FA22E5">
        <w:rPr>
          <w:rFonts w:ascii="Times New Roman" w:hAnsi="Times New Roman" w:cs="Times New Roman"/>
          <w:sz w:val="28"/>
          <w:szCs w:val="28"/>
        </w:rPr>
        <w:t xml:space="preserve">газонах, проезжей части, </w:t>
      </w:r>
      <w:r w:rsidR="00FA22E5" w:rsidRPr="00FA22E5">
        <w:rPr>
          <w:rFonts w:ascii="Times New Roman" w:hAnsi="Times New Roman" w:cs="Times New Roman"/>
          <w:sz w:val="28"/>
          <w:szCs w:val="28"/>
        </w:rPr>
        <w:t>тротуарах</w:t>
      </w:r>
      <w:r w:rsidR="00FA22E5">
        <w:rPr>
          <w:rFonts w:ascii="Times New Roman" w:hAnsi="Times New Roman" w:cs="Times New Roman"/>
          <w:sz w:val="28"/>
          <w:szCs w:val="28"/>
        </w:rPr>
        <w:t>,</w:t>
      </w:r>
      <w:r w:rsidR="00FA22E5" w:rsidRPr="00FA22E5">
        <w:rPr>
          <w:rFonts w:ascii="Times New Roman" w:hAnsi="Times New Roman" w:cs="Times New Roman"/>
          <w:sz w:val="28"/>
          <w:szCs w:val="28"/>
        </w:rPr>
        <w:t xml:space="preserve"> </w:t>
      </w:r>
      <w:r w:rsidRPr="00FF46FC">
        <w:rPr>
          <w:rFonts w:ascii="Times New Roman" w:hAnsi="Times New Roman" w:cs="Times New Roman"/>
          <w:sz w:val="28"/>
          <w:szCs w:val="28"/>
        </w:rPr>
        <w:t>прилегающих территориях</w:t>
      </w:r>
      <w:r w:rsidR="00FA22E5">
        <w:rPr>
          <w:rFonts w:ascii="Times New Roman" w:hAnsi="Times New Roman" w:cs="Times New Roman"/>
          <w:sz w:val="28"/>
          <w:szCs w:val="28"/>
        </w:rPr>
        <w:t>, придомовых территориях многоквартирных домов</w:t>
      </w:r>
      <w:r w:rsidRPr="00FF46FC">
        <w:rPr>
          <w:rFonts w:ascii="Times New Roman" w:hAnsi="Times New Roman" w:cs="Times New Roman"/>
          <w:sz w:val="28"/>
          <w:szCs w:val="28"/>
        </w:rPr>
        <w:t>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>загрязнять улицы при перевозке мусора, сыпучих и жидких материалов;</w:t>
      </w:r>
    </w:p>
    <w:p w:rsidR="00DB437C" w:rsidRPr="00DB437C" w:rsidRDefault="00DB437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37C">
        <w:rPr>
          <w:rFonts w:ascii="Times New Roman" w:hAnsi="Times New Roman" w:cs="Times New Roman"/>
          <w:sz w:val="28"/>
          <w:szCs w:val="28"/>
        </w:rPr>
        <w:t>осуществлять перевозку мусора, сыпучих и жидких материалов без средств (приспособлений), предотвращающих загрязнение улиц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>складировать нечистоты на проезжую часть улиц, тротуары и газоны;</w:t>
      </w:r>
    </w:p>
    <w:p w:rsidR="00FF46FC" w:rsidRDefault="00FF46FC" w:rsidP="00FF46F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>складировать и</w:t>
      </w:r>
      <w:r w:rsidR="00754532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F46FC">
        <w:rPr>
          <w:rFonts w:ascii="Times New Roman" w:hAnsi="Times New Roman" w:cs="Times New Roman"/>
          <w:sz w:val="28"/>
          <w:szCs w:val="28"/>
        </w:rPr>
        <w:t xml:space="preserve"> хранить </w:t>
      </w:r>
      <w:r w:rsidR="00754532" w:rsidRPr="00CE110A">
        <w:rPr>
          <w:rFonts w:ascii="Times New Roman" w:hAnsi="Times New Roman" w:cs="Times New Roman"/>
          <w:sz w:val="28"/>
          <w:szCs w:val="28"/>
        </w:rPr>
        <w:t>промышленные, бытовые отходы,</w:t>
      </w:r>
      <w:r w:rsidR="00754532">
        <w:rPr>
          <w:rFonts w:ascii="Times New Roman" w:hAnsi="Times New Roman" w:cs="Times New Roman"/>
          <w:sz w:val="28"/>
          <w:szCs w:val="28"/>
        </w:rPr>
        <w:t xml:space="preserve"> </w:t>
      </w:r>
      <w:r w:rsidRPr="00FF46FC">
        <w:rPr>
          <w:rFonts w:ascii="Times New Roman" w:hAnsi="Times New Roman" w:cs="Times New Roman"/>
          <w:sz w:val="28"/>
          <w:szCs w:val="28"/>
        </w:rPr>
        <w:t>отходы от животных и птицы на прилегающих, придомовых территориях, на территориях улиц, переулков, площадей, парка, в лесополосах и на пустырях;</w:t>
      </w:r>
    </w:p>
    <w:p w:rsidR="00971B12" w:rsidRDefault="00FF46FC" w:rsidP="00DB437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6FC">
        <w:rPr>
          <w:rFonts w:ascii="Times New Roman" w:hAnsi="Times New Roman" w:cs="Times New Roman"/>
          <w:sz w:val="28"/>
          <w:szCs w:val="28"/>
        </w:rPr>
        <w:t xml:space="preserve">сжигать отходы от животных и птицы, включая </w:t>
      </w:r>
      <w:r w:rsidR="00971B12">
        <w:rPr>
          <w:rFonts w:ascii="Times New Roman" w:hAnsi="Times New Roman" w:cs="Times New Roman"/>
          <w:sz w:val="28"/>
          <w:szCs w:val="28"/>
        </w:rPr>
        <w:t>территории частных домовладений;</w:t>
      </w:r>
    </w:p>
    <w:p w:rsidR="00971B12" w:rsidRDefault="00971B12" w:rsidP="00DB437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B12">
        <w:rPr>
          <w:rFonts w:ascii="Times New Roman" w:hAnsi="Times New Roman" w:cs="Times New Roman"/>
          <w:sz w:val="28"/>
          <w:szCs w:val="28"/>
        </w:rPr>
        <w:t>размещать афиши, объявления, надписи, листовки и плакаты на фасадах зданий, временных сооружениях, опорах, столбах, деревьях, остановочных комплексах и других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B12">
        <w:rPr>
          <w:rFonts w:ascii="Times New Roman" w:hAnsi="Times New Roman" w:cs="Times New Roman"/>
          <w:sz w:val="28"/>
          <w:szCs w:val="28"/>
        </w:rPr>
        <w:t xml:space="preserve"> не предназначенных для этих целей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B12" w:rsidRPr="00971B12" w:rsidRDefault="00971B12" w:rsidP="00971B12">
      <w:pPr>
        <w:pStyle w:val="af7"/>
        <w:numPr>
          <w:ilvl w:val="0"/>
          <w:numId w:val="4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B12">
        <w:rPr>
          <w:rFonts w:ascii="Times New Roman" w:hAnsi="Times New Roman" w:cs="Times New Roman"/>
          <w:sz w:val="28"/>
          <w:szCs w:val="28"/>
        </w:rPr>
        <w:t>наносить надписи, рисунки на фасадах зданий, временных сооружениях, опорах, столбах, деревьях, остановочных комплексах и других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B12">
        <w:rPr>
          <w:rFonts w:ascii="Times New Roman" w:hAnsi="Times New Roman" w:cs="Times New Roman"/>
          <w:sz w:val="28"/>
          <w:szCs w:val="28"/>
        </w:rPr>
        <w:t xml:space="preserve"> не предназначенных для этих целей местах;</w:t>
      </w:r>
    </w:p>
    <w:p w:rsidR="00971B12" w:rsidRPr="00971B12" w:rsidRDefault="00971B12" w:rsidP="00971B12">
      <w:pPr>
        <w:pStyle w:val="af7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12">
        <w:rPr>
          <w:rFonts w:ascii="Times New Roman" w:hAnsi="Times New Roman" w:cs="Times New Roman"/>
          <w:sz w:val="28"/>
          <w:szCs w:val="28"/>
        </w:rPr>
        <w:t>устанавливать мемориальные намогильные сооружения (памятные сооружения) на территориях общего пользования вне мест погребения, отведенных в соответствии с действующим законодательством;</w:t>
      </w:r>
    </w:p>
    <w:p w:rsidR="00DB437C" w:rsidRPr="00971B12" w:rsidRDefault="00EB6BBE" w:rsidP="00DB437C">
      <w:pPr>
        <w:numPr>
          <w:ilvl w:val="0"/>
          <w:numId w:val="4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BBE">
        <w:rPr>
          <w:rFonts w:ascii="Times New Roman" w:hAnsi="Times New Roman" w:cs="Times New Roman"/>
          <w:sz w:val="28"/>
          <w:szCs w:val="28"/>
        </w:rPr>
        <w:t xml:space="preserve">ломать и повреждать элементы обустройства зданий и сооружений, </w:t>
      </w:r>
      <w:r w:rsidRPr="00EB6BBE">
        <w:rPr>
          <w:rFonts w:ascii="Times New Roman" w:hAnsi="Times New Roman" w:cs="Times New Roman"/>
          <w:sz w:val="28"/>
          <w:szCs w:val="28"/>
        </w:rPr>
        <w:lastRenderedPageBreak/>
        <w:t xml:space="preserve">памятники, мемориальные доски, деревья, кустарники, малые архитектурные формы и другие элементы внешнего благоустройства на </w:t>
      </w:r>
      <w:proofErr w:type="gramStart"/>
      <w:r w:rsidRPr="00EB6BBE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EB6BBE">
        <w:rPr>
          <w:rFonts w:ascii="Times New Roman" w:hAnsi="Times New Roman" w:cs="Times New Roman"/>
          <w:sz w:val="28"/>
          <w:szCs w:val="28"/>
        </w:rPr>
        <w:t xml:space="preserve"> общего пользования, а также производить их самовольную переделку, перестройку и перестановку</w:t>
      </w:r>
      <w:r w:rsidR="00DB437C" w:rsidRPr="00971B12">
        <w:rPr>
          <w:rFonts w:ascii="Times New Roman" w:hAnsi="Times New Roman" w:cs="Times New Roman"/>
          <w:sz w:val="28"/>
          <w:szCs w:val="28"/>
        </w:rPr>
        <w:t>».</w:t>
      </w:r>
    </w:p>
    <w:p w:rsidR="00DB437C" w:rsidRDefault="00DB437C" w:rsidP="00FF46F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Стать</w:t>
      </w:r>
      <w:r w:rsidR="005E59E9">
        <w:rPr>
          <w:rFonts w:ascii="Times New Roman" w:hAnsi="Times New Roman"/>
          <w:bCs/>
          <w:color w:val="000000"/>
          <w:sz w:val="28"/>
          <w:szCs w:val="28"/>
        </w:rPr>
        <w:t>ю 9.4. Главы 9 дополнить пунктами</w:t>
      </w:r>
      <w:r w:rsidR="00FA22E5">
        <w:rPr>
          <w:rFonts w:ascii="Times New Roman" w:hAnsi="Times New Roman"/>
          <w:bCs/>
          <w:color w:val="000000"/>
          <w:sz w:val="28"/>
          <w:szCs w:val="28"/>
        </w:rPr>
        <w:t xml:space="preserve"> 8</w:t>
      </w:r>
      <w:r w:rsidR="005E59E9">
        <w:rPr>
          <w:rFonts w:ascii="Times New Roman" w:hAnsi="Times New Roman"/>
          <w:bCs/>
          <w:color w:val="000000"/>
          <w:sz w:val="28"/>
          <w:szCs w:val="28"/>
        </w:rPr>
        <w:t>, 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5E59E9" w:rsidRDefault="00DB437C" w:rsidP="00DB4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FA22E5">
        <w:rPr>
          <w:rFonts w:ascii="Times New Roman" w:hAnsi="Times New Roman"/>
          <w:bCs/>
          <w:color w:val="000000"/>
          <w:sz w:val="28"/>
          <w:szCs w:val="28"/>
        </w:rPr>
        <w:t xml:space="preserve">8. </w:t>
      </w:r>
      <w:r w:rsidR="00FA22E5">
        <w:rPr>
          <w:rFonts w:ascii="Times New Roman" w:hAnsi="Times New Roman" w:cs="Times New Roman"/>
          <w:sz w:val="28"/>
          <w:szCs w:val="28"/>
        </w:rPr>
        <w:t>З</w:t>
      </w:r>
      <w:r w:rsidRPr="00DB437C">
        <w:rPr>
          <w:rFonts w:ascii="Times New Roman" w:hAnsi="Times New Roman" w:cs="Times New Roman"/>
          <w:sz w:val="28"/>
          <w:szCs w:val="28"/>
        </w:rPr>
        <w:t xml:space="preserve">агрязнять </w:t>
      </w:r>
      <w:r w:rsidR="00AE3E4F">
        <w:rPr>
          <w:rFonts w:ascii="Times New Roman" w:hAnsi="Times New Roman" w:cs="Times New Roman"/>
          <w:sz w:val="28"/>
          <w:szCs w:val="28"/>
        </w:rPr>
        <w:t xml:space="preserve">горючими и смазочными материалами, грунтом (грязью) с колес </w:t>
      </w:r>
      <w:r w:rsidRPr="00DB437C">
        <w:rPr>
          <w:rFonts w:ascii="Times New Roman" w:hAnsi="Times New Roman" w:cs="Times New Roman"/>
          <w:sz w:val="28"/>
          <w:szCs w:val="28"/>
        </w:rPr>
        <w:t>полотно проезжей части</w:t>
      </w:r>
      <w:r w:rsidR="00AE3E4F">
        <w:rPr>
          <w:rFonts w:ascii="Times New Roman" w:hAnsi="Times New Roman" w:cs="Times New Roman"/>
          <w:sz w:val="28"/>
          <w:szCs w:val="28"/>
        </w:rPr>
        <w:t>, тротуары, газоны</w:t>
      </w:r>
      <w:r w:rsidRPr="00DB437C">
        <w:rPr>
          <w:rFonts w:ascii="Times New Roman" w:hAnsi="Times New Roman" w:cs="Times New Roman"/>
          <w:sz w:val="28"/>
          <w:szCs w:val="28"/>
        </w:rPr>
        <w:t xml:space="preserve"> при осуществлении выезда </w:t>
      </w:r>
      <w:r w:rsidR="00AE3E4F">
        <w:rPr>
          <w:rFonts w:ascii="Times New Roman" w:hAnsi="Times New Roman" w:cs="Times New Roman"/>
          <w:sz w:val="28"/>
          <w:szCs w:val="28"/>
        </w:rPr>
        <w:t>транспортных средств (</w:t>
      </w:r>
      <w:r w:rsidRPr="00DB437C">
        <w:rPr>
          <w:rFonts w:ascii="Times New Roman" w:hAnsi="Times New Roman" w:cs="Times New Roman"/>
          <w:sz w:val="28"/>
          <w:szCs w:val="28"/>
        </w:rPr>
        <w:t>подвижного состава</w:t>
      </w:r>
      <w:r w:rsidR="00AE3E4F">
        <w:rPr>
          <w:rFonts w:ascii="Times New Roman" w:hAnsi="Times New Roman" w:cs="Times New Roman"/>
          <w:sz w:val="28"/>
          <w:szCs w:val="28"/>
        </w:rPr>
        <w:t>)</w:t>
      </w:r>
      <w:r w:rsidRPr="00DB437C">
        <w:rPr>
          <w:rFonts w:ascii="Times New Roman" w:hAnsi="Times New Roman" w:cs="Times New Roman"/>
          <w:sz w:val="28"/>
          <w:szCs w:val="28"/>
        </w:rPr>
        <w:t xml:space="preserve"> с грунтовых дорог, строительных площадок и т.д.</w:t>
      </w:r>
    </w:p>
    <w:p w:rsidR="00DB437C" w:rsidRPr="00DB437C" w:rsidRDefault="005E59E9" w:rsidP="00DB43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9E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59E9">
        <w:rPr>
          <w:rFonts w:ascii="Times New Roman" w:hAnsi="Times New Roman" w:cs="Times New Roman"/>
          <w:sz w:val="28"/>
          <w:szCs w:val="28"/>
        </w:rPr>
        <w:t xml:space="preserve">ыть автомашины и другие транспортные средства на </w:t>
      </w:r>
      <w:r>
        <w:rPr>
          <w:rFonts w:ascii="Times New Roman" w:hAnsi="Times New Roman" w:cs="Times New Roman"/>
          <w:sz w:val="28"/>
          <w:szCs w:val="28"/>
        </w:rPr>
        <w:t xml:space="preserve">прилегающих территориях, </w:t>
      </w:r>
      <w:r w:rsidRPr="005E59E9">
        <w:rPr>
          <w:rFonts w:ascii="Times New Roman" w:hAnsi="Times New Roman" w:cs="Times New Roman"/>
          <w:sz w:val="28"/>
          <w:szCs w:val="28"/>
        </w:rPr>
        <w:t>придомовых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5E59E9">
        <w:rPr>
          <w:rFonts w:ascii="Times New Roman" w:hAnsi="Times New Roman" w:cs="Times New Roman"/>
          <w:sz w:val="28"/>
          <w:szCs w:val="28"/>
        </w:rPr>
        <w:t xml:space="preserve">, в открытых водоемах и на берегах открытых водоемов, на </w:t>
      </w:r>
      <w:r>
        <w:rPr>
          <w:rFonts w:ascii="Times New Roman" w:hAnsi="Times New Roman" w:cs="Times New Roman"/>
          <w:sz w:val="28"/>
          <w:szCs w:val="28"/>
        </w:rPr>
        <w:t xml:space="preserve">газонах, </w:t>
      </w:r>
      <w:r w:rsidRPr="005E59E9">
        <w:rPr>
          <w:rFonts w:ascii="Times New Roman" w:hAnsi="Times New Roman" w:cs="Times New Roman"/>
          <w:sz w:val="28"/>
          <w:szCs w:val="28"/>
        </w:rPr>
        <w:t>обочинах и проезжей части дорог, т</w:t>
      </w:r>
      <w:r>
        <w:rPr>
          <w:rFonts w:ascii="Times New Roman" w:hAnsi="Times New Roman" w:cs="Times New Roman"/>
          <w:sz w:val="28"/>
          <w:szCs w:val="28"/>
        </w:rPr>
        <w:t xml:space="preserve">ротуарах, площадях, в парках, </w:t>
      </w:r>
      <w:r w:rsidRPr="005E59E9">
        <w:rPr>
          <w:rFonts w:ascii="Times New Roman" w:hAnsi="Times New Roman" w:cs="Times New Roman"/>
          <w:sz w:val="28"/>
          <w:szCs w:val="28"/>
        </w:rPr>
        <w:t>скв</w:t>
      </w:r>
      <w:r>
        <w:rPr>
          <w:rFonts w:ascii="Times New Roman" w:hAnsi="Times New Roman" w:cs="Times New Roman"/>
          <w:sz w:val="28"/>
          <w:szCs w:val="28"/>
        </w:rPr>
        <w:t>ерах.</w:t>
      </w:r>
      <w:r w:rsidR="00DB437C" w:rsidRPr="00DB437C">
        <w:rPr>
          <w:rFonts w:ascii="Times New Roman" w:hAnsi="Times New Roman" w:cs="Times New Roman"/>
          <w:sz w:val="28"/>
          <w:szCs w:val="28"/>
        </w:rPr>
        <w:t>».</w:t>
      </w:r>
    </w:p>
    <w:p w:rsidR="00137922" w:rsidRPr="00D47FA8" w:rsidRDefault="00C56E7A" w:rsidP="00FF46F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7FA8">
        <w:rPr>
          <w:rFonts w:ascii="Times New Roman" w:hAnsi="Times New Roman"/>
          <w:bCs/>
          <w:color w:val="000000"/>
          <w:sz w:val="28"/>
          <w:szCs w:val="28"/>
        </w:rPr>
        <w:t xml:space="preserve">Настоящее </w:t>
      </w:r>
      <w:r w:rsidR="00CB081A" w:rsidRPr="00D47FA8">
        <w:rPr>
          <w:rFonts w:ascii="Times New Roman" w:hAnsi="Times New Roman"/>
          <w:bCs/>
          <w:color w:val="000000"/>
          <w:sz w:val="28"/>
          <w:szCs w:val="28"/>
        </w:rPr>
        <w:t xml:space="preserve">Решение </w:t>
      </w:r>
      <w:r w:rsidR="002474A5" w:rsidRPr="00D47FA8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</w:t>
      </w:r>
      <w:r w:rsidR="00E94A9E" w:rsidRPr="00D47FA8">
        <w:rPr>
          <w:rFonts w:ascii="Times New Roman" w:hAnsi="Times New Roman"/>
          <w:bCs/>
          <w:color w:val="000000"/>
          <w:sz w:val="28"/>
          <w:szCs w:val="28"/>
        </w:rPr>
        <w:t>обнародования</w:t>
      </w:r>
      <w:r w:rsidR="002474A5" w:rsidRPr="00D47FA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00B9" w:rsidRPr="00D47FA8" w:rsidRDefault="002474A5" w:rsidP="00D47FA8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</w:t>
      </w:r>
      <w:r w:rsidR="00C56E7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B081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ешения</w:t>
      </w:r>
      <w:r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возложить на </w:t>
      </w:r>
      <w:r w:rsidR="00CB081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</w:t>
      </w:r>
      <w:r w:rsidR="00C56E7A" w:rsidRPr="00D47FA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94A9E" w:rsidRPr="00D47FA8" w:rsidRDefault="00D47FA8" w:rsidP="00D47FA8">
      <w:pPr>
        <w:tabs>
          <w:tab w:val="left" w:pos="1909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137922" w:rsidRDefault="00137922" w:rsidP="00E94A9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Собрания депутатов – </w:t>
      </w:r>
    </w:p>
    <w:p w:rsidR="00C56E7A" w:rsidRPr="00E94A9E" w:rsidRDefault="007C37E5" w:rsidP="00E94A9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747C2D"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81A" w:rsidRPr="00C56E7A">
        <w:rPr>
          <w:rFonts w:ascii="Times New Roman" w:hAnsi="Times New Roman" w:cs="Times New Roman"/>
          <w:color w:val="000000"/>
          <w:sz w:val="28"/>
          <w:szCs w:val="28"/>
        </w:rPr>
        <w:t xml:space="preserve">Дубовского </w:t>
      </w:r>
      <w:r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</w:t>
      </w:r>
      <w:r w:rsidR="008F0EE4" w:rsidRP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           </w:t>
      </w:r>
      <w:r w:rsid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137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C56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37922">
        <w:rPr>
          <w:rFonts w:ascii="Times New Roman" w:hAnsi="Times New Roman" w:cs="Times New Roman"/>
          <w:bCs/>
          <w:color w:val="000000"/>
          <w:sz w:val="28"/>
          <w:szCs w:val="28"/>
        </w:rPr>
        <w:t>И.А.Сухорада</w:t>
      </w:r>
    </w:p>
    <w:p w:rsidR="00137922" w:rsidRDefault="00137922" w:rsidP="00157E5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7922" w:rsidRDefault="00137922" w:rsidP="00157E5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7922" w:rsidRDefault="00137922" w:rsidP="00157E58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081A" w:rsidRDefault="00C56E7A" w:rsidP="00D47FA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000B9"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8F0E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</w:p>
    <w:sectPr w:rsidR="00CB081A" w:rsidSect="00E94A9E">
      <w:footerReference w:type="default" r:id="rId8"/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F4" w:rsidRPr="00E94A9E" w:rsidRDefault="008C76F4" w:rsidP="00380073">
      <w:r>
        <w:separator/>
      </w:r>
    </w:p>
  </w:endnote>
  <w:endnote w:type="continuationSeparator" w:id="0">
    <w:p w:rsidR="008C76F4" w:rsidRPr="00E94A9E" w:rsidRDefault="008C76F4" w:rsidP="0038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73" w:rsidRDefault="00380073">
    <w:pPr>
      <w:pStyle w:val="af5"/>
      <w:jc w:val="center"/>
    </w:pPr>
  </w:p>
  <w:p w:rsidR="00380073" w:rsidRDefault="0038007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F4" w:rsidRPr="00E94A9E" w:rsidRDefault="008C76F4" w:rsidP="00380073">
      <w:r>
        <w:separator/>
      </w:r>
    </w:p>
  </w:footnote>
  <w:footnote w:type="continuationSeparator" w:id="0">
    <w:p w:rsidR="008C76F4" w:rsidRPr="00E94A9E" w:rsidRDefault="008C76F4" w:rsidP="00380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Num9"/>
    <w:lvl w:ilvl="0">
      <w:start w:val="1"/>
      <w:numFmt w:val="decimal"/>
      <w:lvlText w:val="2.%1"/>
      <w:lvlJc w:val="left"/>
      <w:pPr>
        <w:tabs>
          <w:tab w:val="num" w:pos="0"/>
        </w:tabs>
        <w:ind w:left="50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170E7B"/>
    <w:multiLevelType w:val="hybridMultilevel"/>
    <w:tmpl w:val="6CC0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5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194C217D"/>
    <w:multiLevelType w:val="multilevel"/>
    <w:tmpl w:val="F5F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32BE9"/>
    <w:multiLevelType w:val="hybridMultilevel"/>
    <w:tmpl w:val="AC9C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F3B25"/>
    <w:multiLevelType w:val="multilevel"/>
    <w:tmpl w:val="697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26582CF8"/>
    <w:multiLevelType w:val="multilevel"/>
    <w:tmpl w:val="B0D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E0D48"/>
    <w:multiLevelType w:val="hybridMultilevel"/>
    <w:tmpl w:val="5DB4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0D67"/>
    <w:multiLevelType w:val="hybridMultilevel"/>
    <w:tmpl w:val="13C4C33E"/>
    <w:lvl w:ilvl="0" w:tplc="FC82B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927D29"/>
    <w:multiLevelType w:val="hybridMultilevel"/>
    <w:tmpl w:val="9EE2D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CA4597"/>
    <w:multiLevelType w:val="hybridMultilevel"/>
    <w:tmpl w:val="078E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172012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C4B4E"/>
    <w:multiLevelType w:val="hybridMultilevel"/>
    <w:tmpl w:val="31FE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80834"/>
    <w:multiLevelType w:val="hybridMultilevel"/>
    <w:tmpl w:val="CFF6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A26F5"/>
    <w:multiLevelType w:val="hybridMultilevel"/>
    <w:tmpl w:val="831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C6B95"/>
    <w:multiLevelType w:val="multilevel"/>
    <w:tmpl w:val="DD0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2A089C"/>
    <w:multiLevelType w:val="multilevel"/>
    <w:tmpl w:val="DCC2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8405534"/>
    <w:multiLevelType w:val="hybridMultilevel"/>
    <w:tmpl w:val="0132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D4DE2"/>
    <w:multiLevelType w:val="hybridMultilevel"/>
    <w:tmpl w:val="2D18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20FB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26C26"/>
    <w:multiLevelType w:val="multilevel"/>
    <w:tmpl w:val="756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C3942"/>
    <w:multiLevelType w:val="hybridMultilevel"/>
    <w:tmpl w:val="CF406440"/>
    <w:lvl w:ilvl="0" w:tplc="D6D0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F7344"/>
    <w:multiLevelType w:val="hybridMultilevel"/>
    <w:tmpl w:val="98C6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A2EA0"/>
    <w:multiLevelType w:val="hybridMultilevel"/>
    <w:tmpl w:val="EEB2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70157"/>
    <w:multiLevelType w:val="hybridMultilevel"/>
    <w:tmpl w:val="0F7696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75578"/>
    <w:multiLevelType w:val="hybridMultilevel"/>
    <w:tmpl w:val="266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D663A"/>
    <w:multiLevelType w:val="hybridMultilevel"/>
    <w:tmpl w:val="0BA6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E3FE6"/>
    <w:multiLevelType w:val="hybridMultilevel"/>
    <w:tmpl w:val="66C4CEA6"/>
    <w:lvl w:ilvl="0" w:tplc="1166E9A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12"/>
  </w:num>
  <w:num w:numId="5">
    <w:abstractNumId w:val="10"/>
  </w:num>
  <w:num w:numId="6">
    <w:abstractNumId w:val="25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5"/>
  </w:num>
  <w:num w:numId="11">
    <w:abstractNumId w:val="23"/>
  </w:num>
  <w:num w:numId="12">
    <w:abstractNumId w:val="18"/>
  </w:num>
  <w:num w:numId="13">
    <w:abstractNumId w:val="3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7"/>
  </w:num>
  <w:num w:numId="18">
    <w:abstractNumId w:val="7"/>
  </w:num>
  <w:num w:numId="19">
    <w:abstractNumId w:val="6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9"/>
  </w:num>
  <w:num w:numId="29">
    <w:abstractNumId w:val="21"/>
  </w:num>
  <w:num w:numId="30">
    <w:abstractNumId w:val="31"/>
  </w:num>
  <w:num w:numId="31">
    <w:abstractNumId w:val="36"/>
  </w:num>
  <w:num w:numId="32">
    <w:abstractNumId w:val="29"/>
  </w:num>
  <w:num w:numId="33">
    <w:abstractNumId w:val="24"/>
  </w:num>
  <w:num w:numId="34">
    <w:abstractNumId w:val="34"/>
  </w:num>
  <w:num w:numId="35">
    <w:abstractNumId w:val="28"/>
  </w:num>
  <w:num w:numId="36">
    <w:abstractNumId w:val="27"/>
  </w:num>
  <w:num w:numId="37">
    <w:abstractNumId w:val="13"/>
  </w:num>
  <w:num w:numId="38">
    <w:abstractNumId w:val="3"/>
  </w:num>
  <w:num w:numId="39">
    <w:abstractNumId w:val="16"/>
  </w:num>
  <w:num w:numId="40">
    <w:abstractNumId w:val="1"/>
  </w:num>
  <w:num w:numId="41">
    <w:abstractNumId w:val="33"/>
  </w:num>
  <w:num w:numId="42">
    <w:abstractNumId w:val="2"/>
  </w:num>
  <w:num w:numId="43">
    <w:abstractNumId w:val="14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536"/>
    <w:rsid w:val="00003A73"/>
    <w:rsid w:val="0001191A"/>
    <w:rsid w:val="0002356F"/>
    <w:rsid w:val="00024091"/>
    <w:rsid w:val="00035734"/>
    <w:rsid w:val="00037C9F"/>
    <w:rsid w:val="000433B6"/>
    <w:rsid w:val="00043D60"/>
    <w:rsid w:val="0005216D"/>
    <w:rsid w:val="00054EF5"/>
    <w:rsid w:val="000635EF"/>
    <w:rsid w:val="00063D75"/>
    <w:rsid w:val="00065830"/>
    <w:rsid w:val="00065B36"/>
    <w:rsid w:val="00066893"/>
    <w:rsid w:val="00073CBD"/>
    <w:rsid w:val="00082FE3"/>
    <w:rsid w:val="00090021"/>
    <w:rsid w:val="000B12DA"/>
    <w:rsid w:val="000B26C7"/>
    <w:rsid w:val="000C0110"/>
    <w:rsid w:val="000C79DC"/>
    <w:rsid w:val="000E7BEE"/>
    <w:rsid w:val="00104F21"/>
    <w:rsid w:val="0011013D"/>
    <w:rsid w:val="0011050C"/>
    <w:rsid w:val="00112E34"/>
    <w:rsid w:val="0011394B"/>
    <w:rsid w:val="00137922"/>
    <w:rsid w:val="00156564"/>
    <w:rsid w:val="00157E58"/>
    <w:rsid w:val="00157FF6"/>
    <w:rsid w:val="001730F1"/>
    <w:rsid w:val="0017466E"/>
    <w:rsid w:val="001761D6"/>
    <w:rsid w:val="00184BA7"/>
    <w:rsid w:val="00186DAE"/>
    <w:rsid w:val="0019566F"/>
    <w:rsid w:val="001B17A1"/>
    <w:rsid w:val="001C6400"/>
    <w:rsid w:val="001C7A3C"/>
    <w:rsid w:val="001D69D0"/>
    <w:rsid w:val="001E21D6"/>
    <w:rsid w:val="001F4DDD"/>
    <w:rsid w:val="002025B8"/>
    <w:rsid w:val="002060AD"/>
    <w:rsid w:val="00212DDC"/>
    <w:rsid w:val="0021396B"/>
    <w:rsid w:val="0021414E"/>
    <w:rsid w:val="002143E3"/>
    <w:rsid w:val="00240590"/>
    <w:rsid w:val="00240BDC"/>
    <w:rsid w:val="00242550"/>
    <w:rsid w:val="00244FBD"/>
    <w:rsid w:val="002474A5"/>
    <w:rsid w:val="002531DF"/>
    <w:rsid w:val="002560DA"/>
    <w:rsid w:val="0026345F"/>
    <w:rsid w:val="00263CE9"/>
    <w:rsid w:val="00293969"/>
    <w:rsid w:val="00293E58"/>
    <w:rsid w:val="002A1602"/>
    <w:rsid w:val="002B486A"/>
    <w:rsid w:val="002B53C5"/>
    <w:rsid w:val="002E4DE4"/>
    <w:rsid w:val="002E524C"/>
    <w:rsid w:val="002F7536"/>
    <w:rsid w:val="00306078"/>
    <w:rsid w:val="00343412"/>
    <w:rsid w:val="00344704"/>
    <w:rsid w:val="0034579F"/>
    <w:rsid w:val="003511B8"/>
    <w:rsid w:val="003545E4"/>
    <w:rsid w:val="00366C53"/>
    <w:rsid w:val="00367E02"/>
    <w:rsid w:val="003710E2"/>
    <w:rsid w:val="00380073"/>
    <w:rsid w:val="003805D5"/>
    <w:rsid w:val="0038498D"/>
    <w:rsid w:val="003A0DFB"/>
    <w:rsid w:val="003B46F0"/>
    <w:rsid w:val="003B75F8"/>
    <w:rsid w:val="003C19E5"/>
    <w:rsid w:val="003D3FFB"/>
    <w:rsid w:val="003D5243"/>
    <w:rsid w:val="003E2F33"/>
    <w:rsid w:val="003E3F16"/>
    <w:rsid w:val="003E6043"/>
    <w:rsid w:val="003F1FA8"/>
    <w:rsid w:val="0042352F"/>
    <w:rsid w:val="00440C95"/>
    <w:rsid w:val="004523F0"/>
    <w:rsid w:val="004550A9"/>
    <w:rsid w:val="0046428E"/>
    <w:rsid w:val="00477466"/>
    <w:rsid w:val="0048116D"/>
    <w:rsid w:val="00486CCC"/>
    <w:rsid w:val="00490C0C"/>
    <w:rsid w:val="0049345D"/>
    <w:rsid w:val="00495AD6"/>
    <w:rsid w:val="00495E58"/>
    <w:rsid w:val="004C3CB6"/>
    <w:rsid w:val="004C4D84"/>
    <w:rsid w:val="004C6D13"/>
    <w:rsid w:val="004D5B92"/>
    <w:rsid w:val="004E38DB"/>
    <w:rsid w:val="004E3E4A"/>
    <w:rsid w:val="004E523A"/>
    <w:rsid w:val="004F2978"/>
    <w:rsid w:val="004F579B"/>
    <w:rsid w:val="004F580D"/>
    <w:rsid w:val="004F7435"/>
    <w:rsid w:val="00502911"/>
    <w:rsid w:val="00512EB4"/>
    <w:rsid w:val="005331B2"/>
    <w:rsid w:val="00542933"/>
    <w:rsid w:val="00544400"/>
    <w:rsid w:val="005456D0"/>
    <w:rsid w:val="00545CE6"/>
    <w:rsid w:val="005471F0"/>
    <w:rsid w:val="0058409A"/>
    <w:rsid w:val="00585629"/>
    <w:rsid w:val="00585DF0"/>
    <w:rsid w:val="005B04EA"/>
    <w:rsid w:val="005E472F"/>
    <w:rsid w:val="005E568B"/>
    <w:rsid w:val="005E59E9"/>
    <w:rsid w:val="005E65C7"/>
    <w:rsid w:val="005E7727"/>
    <w:rsid w:val="005F61C9"/>
    <w:rsid w:val="006000B9"/>
    <w:rsid w:val="0060082C"/>
    <w:rsid w:val="00620D0D"/>
    <w:rsid w:val="006278F4"/>
    <w:rsid w:val="00641A92"/>
    <w:rsid w:val="00645AC7"/>
    <w:rsid w:val="00645C3B"/>
    <w:rsid w:val="00666307"/>
    <w:rsid w:val="00667466"/>
    <w:rsid w:val="00672272"/>
    <w:rsid w:val="00673E21"/>
    <w:rsid w:val="0067584A"/>
    <w:rsid w:val="00686C05"/>
    <w:rsid w:val="006953C2"/>
    <w:rsid w:val="00695D59"/>
    <w:rsid w:val="006A0223"/>
    <w:rsid w:val="006A526C"/>
    <w:rsid w:val="006C2AAC"/>
    <w:rsid w:val="006C6546"/>
    <w:rsid w:val="006C6F92"/>
    <w:rsid w:val="006E650B"/>
    <w:rsid w:val="006F0A14"/>
    <w:rsid w:val="006F1ABB"/>
    <w:rsid w:val="00707F82"/>
    <w:rsid w:val="007143FF"/>
    <w:rsid w:val="007151B4"/>
    <w:rsid w:val="0072050A"/>
    <w:rsid w:val="00741F44"/>
    <w:rsid w:val="00747C2D"/>
    <w:rsid w:val="00751519"/>
    <w:rsid w:val="00754532"/>
    <w:rsid w:val="0075720F"/>
    <w:rsid w:val="00757679"/>
    <w:rsid w:val="00760ACB"/>
    <w:rsid w:val="00791787"/>
    <w:rsid w:val="0079765E"/>
    <w:rsid w:val="00797CBA"/>
    <w:rsid w:val="007A6A83"/>
    <w:rsid w:val="007B6C5F"/>
    <w:rsid w:val="007C37E5"/>
    <w:rsid w:val="007C45BF"/>
    <w:rsid w:val="007C724F"/>
    <w:rsid w:val="007E034F"/>
    <w:rsid w:val="007E2349"/>
    <w:rsid w:val="007E5866"/>
    <w:rsid w:val="007F0144"/>
    <w:rsid w:val="007F1EB2"/>
    <w:rsid w:val="008123F7"/>
    <w:rsid w:val="008162D4"/>
    <w:rsid w:val="00822D32"/>
    <w:rsid w:val="00826275"/>
    <w:rsid w:val="00826857"/>
    <w:rsid w:val="00826EEF"/>
    <w:rsid w:val="008276FA"/>
    <w:rsid w:val="00827B2B"/>
    <w:rsid w:val="008310E0"/>
    <w:rsid w:val="00850548"/>
    <w:rsid w:val="0086190D"/>
    <w:rsid w:val="00866A96"/>
    <w:rsid w:val="0087363F"/>
    <w:rsid w:val="00873AA7"/>
    <w:rsid w:val="00877D56"/>
    <w:rsid w:val="00881CD9"/>
    <w:rsid w:val="008936F5"/>
    <w:rsid w:val="008A435A"/>
    <w:rsid w:val="008A62E2"/>
    <w:rsid w:val="008A676B"/>
    <w:rsid w:val="008B2A93"/>
    <w:rsid w:val="008C3BF0"/>
    <w:rsid w:val="008C76F4"/>
    <w:rsid w:val="008D3779"/>
    <w:rsid w:val="008D5BBA"/>
    <w:rsid w:val="008E19BC"/>
    <w:rsid w:val="008F0EE4"/>
    <w:rsid w:val="008F669A"/>
    <w:rsid w:val="00904C69"/>
    <w:rsid w:val="009059F2"/>
    <w:rsid w:val="0091055E"/>
    <w:rsid w:val="0092086E"/>
    <w:rsid w:val="00921527"/>
    <w:rsid w:val="0092794F"/>
    <w:rsid w:val="00930E87"/>
    <w:rsid w:val="00937A68"/>
    <w:rsid w:val="00940DFE"/>
    <w:rsid w:val="009509DF"/>
    <w:rsid w:val="00953738"/>
    <w:rsid w:val="00953F57"/>
    <w:rsid w:val="0095418E"/>
    <w:rsid w:val="009557BC"/>
    <w:rsid w:val="0096080C"/>
    <w:rsid w:val="00963C1C"/>
    <w:rsid w:val="0097077E"/>
    <w:rsid w:val="00971238"/>
    <w:rsid w:val="00971B12"/>
    <w:rsid w:val="00993A9A"/>
    <w:rsid w:val="00996312"/>
    <w:rsid w:val="009A3D31"/>
    <w:rsid w:val="009A458D"/>
    <w:rsid w:val="009A7E8B"/>
    <w:rsid w:val="009B07AE"/>
    <w:rsid w:val="009B28D3"/>
    <w:rsid w:val="009B4B58"/>
    <w:rsid w:val="009C052B"/>
    <w:rsid w:val="009E2167"/>
    <w:rsid w:val="009E30B0"/>
    <w:rsid w:val="009F052F"/>
    <w:rsid w:val="009F0C2A"/>
    <w:rsid w:val="009F7D53"/>
    <w:rsid w:val="00A059DF"/>
    <w:rsid w:val="00A068F0"/>
    <w:rsid w:val="00A31CC8"/>
    <w:rsid w:val="00A33152"/>
    <w:rsid w:val="00A33BE4"/>
    <w:rsid w:val="00A426C4"/>
    <w:rsid w:val="00A44ACC"/>
    <w:rsid w:val="00A456A8"/>
    <w:rsid w:val="00A53342"/>
    <w:rsid w:val="00A62CF1"/>
    <w:rsid w:val="00A73553"/>
    <w:rsid w:val="00A83D97"/>
    <w:rsid w:val="00A84A58"/>
    <w:rsid w:val="00AA14AA"/>
    <w:rsid w:val="00AA32D2"/>
    <w:rsid w:val="00AD49C6"/>
    <w:rsid w:val="00AD53FF"/>
    <w:rsid w:val="00AE15E5"/>
    <w:rsid w:val="00AE3E4F"/>
    <w:rsid w:val="00AE4A5F"/>
    <w:rsid w:val="00AE6A3B"/>
    <w:rsid w:val="00AF6E6B"/>
    <w:rsid w:val="00B04739"/>
    <w:rsid w:val="00B11F39"/>
    <w:rsid w:val="00B17C88"/>
    <w:rsid w:val="00B25519"/>
    <w:rsid w:val="00B3474F"/>
    <w:rsid w:val="00B36439"/>
    <w:rsid w:val="00B53E85"/>
    <w:rsid w:val="00B71E8E"/>
    <w:rsid w:val="00B8059C"/>
    <w:rsid w:val="00B807E8"/>
    <w:rsid w:val="00B828F1"/>
    <w:rsid w:val="00BB3626"/>
    <w:rsid w:val="00BB4261"/>
    <w:rsid w:val="00BD34A8"/>
    <w:rsid w:val="00BD4787"/>
    <w:rsid w:val="00BD6937"/>
    <w:rsid w:val="00BE41F3"/>
    <w:rsid w:val="00BF2A71"/>
    <w:rsid w:val="00BF2DE9"/>
    <w:rsid w:val="00BF4536"/>
    <w:rsid w:val="00C13705"/>
    <w:rsid w:val="00C26511"/>
    <w:rsid w:val="00C32F22"/>
    <w:rsid w:val="00C36326"/>
    <w:rsid w:val="00C37478"/>
    <w:rsid w:val="00C56E7A"/>
    <w:rsid w:val="00C850B2"/>
    <w:rsid w:val="00C87816"/>
    <w:rsid w:val="00C934A6"/>
    <w:rsid w:val="00C93AF5"/>
    <w:rsid w:val="00CA269C"/>
    <w:rsid w:val="00CA3E83"/>
    <w:rsid w:val="00CB081A"/>
    <w:rsid w:val="00CC082A"/>
    <w:rsid w:val="00CC10A4"/>
    <w:rsid w:val="00CC56C9"/>
    <w:rsid w:val="00CE110A"/>
    <w:rsid w:val="00CF366D"/>
    <w:rsid w:val="00D25503"/>
    <w:rsid w:val="00D32AD1"/>
    <w:rsid w:val="00D3715A"/>
    <w:rsid w:val="00D41530"/>
    <w:rsid w:val="00D42DD6"/>
    <w:rsid w:val="00D47249"/>
    <w:rsid w:val="00D47FA8"/>
    <w:rsid w:val="00D522C0"/>
    <w:rsid w:val="00D8124A"/>
    <w:rsid w:val="00D855CD"/>
    <w:rsid w:val="00DA4E71"/>
    <w:rsid w:val="00DB437C"/>
    <w:rsid w:val="00DC09D9"/>
    <w:rsid w:val="00DC360A"/>
    <w:rsid w:val="00DC7420"/>
    <w:rsid w:val="00DD5F7D"/>
    <w:rsid w:val="00DE6943"/>
    <w:rsid w:val="00E1058F"/>
    <w:rsid w:val="00E14238"/>
    <w:rsid w:val="00E16F92"/>
    <w:rsid w:val="00E23A1F"/>
    <w:rsid w:val="00E53AFF"/>
    <w:rsid w:val="00E631C1"/>
    <w:rsid w:val="00E70142"/>
    <w:rsid w:val="00E804C7"/>
    <w:rsid w:val="00E85D22"/>
    <w:rsid w:val="00E94A9E"/>
    <w:rsid w:val="00EA1101"/>
    <w:rsid w:val="00EA3B1D"/>
    <w:rsid w:val="00EB159B"/>
    <w:rsid w:val="00EB58D0"/>
    <w:rsid w:val="00EB59A1"/>
    <w:rsid w:val="00EB6BBE"/>
    <w:rsid w:val="00EC07B6"/>
    <w:rsid w:val="00EC413C"/>
    <w:rsid w:val="00ED5D89"/>
    <w:rsid w:val="00ED7BE8"/>
    <w:rsid w:val="00EE258C"/>
    <w:rsid w:val="00EE2E8A"/>
    <w:rsid w:val="00EE6C6F"/>
    <w:rsid w:val="00EF41B2"/>
    <w:rsid w:val="00EF5FD1"/>
    <w:rsid w:val="00F056E0"/>
    <w:rsid w:val="00F07747"/>
    <w:rsid w:val="00F10F6C"/>
    <w:rsid w:val="00F15199"/>
    <w:rsid w:val="00F20B8F"/>
    <w:rsid w:val="00F24881"/>
    <w:rsid w:val="00F25A7C"/>
    <w:rsid w:val="00F37B8F"/>
    <w:rsid w:val="00F46529"/>
    <w:rsid w:val="00F46F54"/>
    <w:rsid w:val="00F56211"/>
    <w:rsid w:val="00F56D0A"/>
    <w:rsid w:val="00F56D23"/>
    <w:rsid w:val="00F61BC6"/>
    <w:rsid w:val="00F67082"/>
    <w:rsid w:val="00F715E4"/>
    <w:rsid w:val="00F72639"/>
    <w:rsid w:val="00F736D2"/>
    <w:rsid w:val="00F73F2E"/>
    <w:rsid w:val="00F74018"/>
    <w:rsid w:val="00F74588"/>
    <w:rsid w:val="00F7469E"/>
    <w:rsid w:val="00F81AFC"/>
    <w:rsid w:val="00F83466"/>
    <w:rsid w:val="00F87BA1"/>
    <w:rsid w:val="00F9218B"/>
    <w:rsid w:val="00F92ABC"/>
    <w:rsid w:val="00F97E98"/>
    <w:rsid w:val="00FA22E5"/>
    <w:rsid w:val="00FB5EF3"/>
    <w:rsid w:val="00FD0B1B"/>
    <w:rsid w:val="00FD5EF6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137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qFormat/>
    <w:rsid w:val="00A33BE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68F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3705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rsid w:val="00C13705"/>
    <w:rPr>
      <w:b/>
      <w:bCs/>
      <w:color w:val="auto"/>
      <w:sz w:val="26"/>
      <w:szCs w:val="26"/>
    </w:rPr>
  </w:style>
  <w:style w:type="paragraph" w:styleId="a4">
    <w:name w:val="Normal (Web)"/>
    <w:basedOn w:val="a"/>
    <w:uiPriority w:val="99"/>
    <w:rsid w:val="000E7B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D522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5CE6"/>
  </w:style>
  <w:style w:type="character" w:styleId="a6">
    <w:name w:val="Strong"/>
    <w:qFormat/>
    <w:rsid w:val="0019566F"/>
    <w:rPr>
      <w:b/>
      <w:bCs/>
    </w:rPr>
  </w:style>
  <w:style w:type="paragraph" w:customStyle="1" w:styleId="11">
    <w:name w:val="Обычный (веб)1"/>
    <w:basedOn w:val="a"/>
    <w:rsid w:val="0019566F"/>
    <w:pPr>
      <w:widowControl/>
      <w:suppressAutoHyphens/>
      <w:autoSpaceDE/>
      <w:autoSpaceDN/>
      <w:adjustRightInd/>
      <w:spacing w:after="280" w:line="312" w:lineRule="atLeast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A068F0"/>
    <w:rPr>
      <w:i/>
      <w:iCs/>
    </w:rPr>
  </w:style>
  <w:style w:type="table" w:styleId="a8">
    <w:name w:val="Table Grid"/>
    <w:basedOn w:val="a1"/>
    <w:rsid w:val="00EB15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04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3545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57E58"/>
    <w:rPr>
      <w:rFonts w:ascii="Calibri" w:eastAsia="Calibri" w:hAnsi="Calibri"/>
      <w:sz w:val="22"/>
      <w:szCs w:val="22"/>
      <w:lang w:eastAsia="en-US"/>
    </w:rPr>
  </w:style>
  <w:style w:type="character" w:styleId="ab">
    <w:name w:val="line number"/>
    <w:basedOn w:val="a0"/>
    <w:rsid w:val="00E94A9E"/>
  </w:style>
  <w:style w:type="paragraph" w:styleId="3">
    <w:name w:val="Body Text 3"/>
    <w:basedOn w:val="a"/>
    <w:link w:val="30"/>
    <w:rsid w:val="0038007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073"/>
    <w:rPr>
      <w:sz w:val="16"/>
      <w:szCs w:val="16"/>
    </w:rPr>
  </w:style>
  <w:style w:type="paragraph" w:styleId="ac">
    <w:name w:val="Title"/>
    <w:basedOn w:val="a"/>
    <w:link w:val="ad"/>
    <w:qFormat/>
    <w:rsid w:val="00380073"/>
    <w:pPr>
      <w:widowControl/>
      <w:autoSpaceDE/>
      <w:autoSpaceDN/>
      <w:adjustRightInd/>
      <w:jc w:val="center"/>
    </w:pPr>
    <w:rPr>
      <w:rFonts w:ascii="Courier New" w:hAnsi="Courier New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380073"/>
    <w:rPr>
      <w:rFonts w:ascii="Courier New" w:hAnsi="Courier New"/>
      <w:b/>
      <w:sz w:val="32"/>
    </w:rPr>
  </w:style>
  <w:style w:type="paragraph" w:styleId="20">
    <w:name w:val="Body Text Indent 2"/>
    <w:basedOn w:val="a"/>
    <w:link w:val="21"/>
    <w:rsid w:val="0038007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80073"/>
    <w:rPr>
      <w:sz w:val="24"/>
      <w:szCs w:val="24"/>
    </w:rPr>
  </w:style>
  <w:style w:type="paragraph" w:styleId="ae">
    <w:name w:val="Body Text Indent"/>
    <w:basedOn w:val="a"/>
    <w:link w:val="af"/>
    <w:rsid w:val="0038007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80073"/>
    <w:rPr>
      <w:sz w:val="24"/>
      <w:szCs w:val="24"/>
    </w:rPr>
  </w:style>
  <w:style w:type="paragraph" w:customStyle="1" w:styleId="ConsPlusNonformat">
    <w:name w:val="ConsPlusNonformat"/>
    <w:rsid w:val="00380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00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3800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rsid w:val="00380073"/>
    <w:pPr>
      <w:widowControl/>
      <w:autoSpaceDE/>
      <w:autoSpaceDN/>
      <w:adjustRightInd/>
      <w:jc w:val="right"/>
    </w:pPr>
    <w:rPr>
      <w:rFonts w:ascii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380073"/>
    <w:rPr>
      <w:b/>
      <w:sz w:val="24"/>
      <w:szCs w:val="24"/>
    </w:rPr>
  </w:style>
  <w:style w:type="character" w:customStyle="1" w:styleId="w">
    <w:name w:val="w"/>
    <w:basedOn w:val="a0"/>
    <w:rsid w:val="00380073"/>
  </w:style>
  <w:style w:type="paragraph" w:customStyle="1" w:styleId="af2">
    <w:name w:val="Текст в заданном формате"/>
    <w:basedOn w:val="a"/>
    <w:rsid w:val="00380073"/>
    <w:pPr>
      <w:suppressAutoHyphens/>
      <w:autoSpaceDE/>
      <w:autoSpaceDN/>
      <w:adjustRightInd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f3">
    <w:name w:val="header"/>
    <w:basedOn w:val="a"/>
    <w:link w:val="af4"/>
    <w:rsid w:val="003800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80073"/>
    <w:rPr>
      <w:rFonts w:ascii="Arial" w:hAnsi="Arial" w:cs="Arial"/>
      <w:sz w:val="26"/>
      <w:szCs w:val="26"/>
    </w:rPr>
  </w:style>
  <w:style w:type="paragraph" w:styleId="af5">
    <w:name w:val="footer"/>
    <w:basedOn w:val="a"/>
    <w:link w:val="af6"/>
    <w:uiPriority w:val="99"/>
    <w:rsid w:val="003800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80073"/>
    <w:rPr>
      <w:rFonts w:ascii="Arial" w:hAnsi="Arial" w:cs="Arial"/>
      <w:sz w:val="26"/>
      <w:szCs w:val="26"/>
    </w:rPr>
  </w:style>
  <w:style w:type="paragraph" w:customStyle="1" w:styleId="13">
    <w:name w:val="Абзац списка1"/>
    <w:basedOn w:val="a"/>
    <w:rsid w:val="00137922"/>
    <w:pPr>
      <w:widowControl/>
      <w:suppressAutoHyphens/>
      <w:autoSpaceDE/>
      <w:autoSpaceDN/>
      <w:adjustRightInd/>
      <w:ind w:left="72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DB43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97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0D5EF0EF0D60EB564614273C4B7B8D772A488669E2A5EBC247212AB3VCS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5080</Words>
  <Characters>28961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Dnsoft</Company>
  <LinksUpToDate>false</LinksUpToDate>
  <CharactersWithSpaces>33974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comp</dc:creator>
  <cp:lastModifiedBy>Мария</cp:lastModifiedBy>
  <cp:revision>2</cp:revision>
  <cp:lastPrinted>2016-05-05T08:23:00Z</cp:lastPrinted>
  <dcterms:created xsi:type="dcterms:W3CDTF">2017-11-07T08:39:00Z</dcterms:created>
  <dcterms:modified xsi:type="dcterms:W3CDTF">2017-11-07T08:39:00Z</dcterms:modified>
</cp:coreProperties>
</file>