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89" w:rsidRDefault="000F6789" w:rsidP="000F6789"/>
    <w:p w:rsidR="000F6789" w:rsidRPr="00CD50E1" w:rsidRDefault="000F6789" w:rsidP="00CD50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0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CD50E1" w:rsidRPr="00CD50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CD50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p w:rsidR="000F6789" w:rsidRPr="00CD50E1" w:rsidRDefault="000F6789" w:rsidP="00CD50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0E1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0F6789" w:rsidRPr="00CD50E1" w:rsidRDefault="000F6789" w:rsidP="00CD50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0E1">
        <w:rPr>
          <w:rFonts w:ascii="Times New Roman" w:hAnsi="Times New Roman" w:cs="Times New Roman"/>
          <w:b/>
          <w:bCs/>
          <w:sz w:val="24"/>
          <w:szCs w:val="24"/>
        </w:rPr>
        <w:t>ДУБОВСКОГО СЕЛЬСКОГО ПОСЕЛЕНИЯ</w:t>
      </w:r>
    </w:p>
    <w:p w:rsidR="000F6789" w:rsidRPr="00CD50E1" w:rsidRDefault="000F6789" w:rsidP="00CD50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0E1">
        <w:rPr>
          <w:rFonts w:ascii="Times New Roman" w:hAnsi="Times New Roman" w:cs="Times New Roman"/>
          <w:b/>
          <w:bCs/>
          <w:sz w:val="24"/>
          <w:szCs w:val="24"/>
        </w:rPr>
        <w:t>ДУБОВСКОГО РАЙОНА</w:t>
      </w:r>
      <w:r w:rsidRPr="00CD50E1">
        <w:rPr>
          <w:rFonts w:ascii="Times New Roman" w:hAnsi="Times New Roman" w:cs="Times New Roman"/>
          <w:b/>
          <w:bCs/>
          <w:sz w:val="24"/>
          <w:szCs w:val="24"/>
        </w:rPr>
        <w:br/>
        <w:t>РОСТОВСКОЙ ОБЛАСТИ</w:t>
      </w:r>
    </w:p>
    <w:p w:rsidR="000F6789" w:rsidRPr="00CD50E1" w:rsidRDefault="000F6789" w:rsidP="00CD50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789" w:rsidRPr="00CD50E1" w:rsidRDefault="000F6789" w:rsidP="00CD50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789" w:rsidRPr="00CD50E1" w:rsidRDefault="000F6789" w:rsidP="00CD50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789" w:rsidRPr="00CD50E1" w:rsidRDefault="000F6789" w:rsidP="00CD50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0E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F6789" w:rsidRPr="00CD50E1" w:rsidRDefault="000F6789" w:rsidP="00CD50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0E1">
        <w:rPr>
          <w:rFonts w:ascii="Times New Roman" w:hAnsi="Times New Roman" w:cs="Times New Roman"/>
          <w:b/>
          <w:bCs/>
          <w:sz w:val="28"/>
          <w:szCs w:val="28"/>
        </w:rPr>
        <w:t xml:space="preserve">№ 80 </w:t>
      </w:r>
    </w:p>
    <w:p w:rsidR="000F6789" w:rsidRPr="00CD50E1" w:rsidRDefault="000F6789" w:rsidP="00CD5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0E1">
        <w:rPr>
          <w:rFonts w:ascii="Times New Roman" w:hAnsi="Times New Roman" w:cs="Times New Roman"/>
          <w:sz w:val="28"/>
          <w:szCs w:val="28"/>
        </w:rPr>
        <w:t xml:space="preserve">  «03 »   апреля  2014 г.                                                               с. Дубовское </w:t>
      </w:r>
    </w:p>
    <w:p w:rsidR="000F6789" w:rsidRPr="00CD50E1" w:rsidRDefault="000F6789" w:rsidP="00CD5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789" w:rsidRPr="00CD50E1" w:rsidRDefault="000F6789" w:rsidP="00CD5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789" w:rsidRPr="00CD50E1" w:rsidRDefault="000F6789" w:rsidP="00CD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0E1">
        <w:rPr>
          <w:rFonts w:ascii="Times New Roman" w:hAnsi="Times New Roman" w:cs="Times New Roman"/>
          <w:sz w:val="28"/>
          <w:szCs w:val="28"/>
        </w:rPr>
        <w:t>О внесение изменений в постановление</w:t>
      </w:r>
    </w:p>
    <w:p w:rsidR="000F6789" w:rsidRPr="00CD50E1" w:rsidRDefault="000F6789" w:rsidP="00CD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0E1">
        <w:rPr>
          <w:rFonts w:ascii="Times New Roman" w:hAnsi="Times New Roman" w:cs="Times New Roman"/>
          <w:sz w:val="28"/>
          <w:szCs w:val="28"/>
        </w:rPr>
        <w:t>Администрации Дубовского сельского поселения</w:t>
      </w:r>
    </w:p>
    <w:p w:rsidR="000F6789" w:rsidRPr="00CD50E1" w:rsidRDefault="000F6789" w:rsidP="00CD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0E1">
        <w:rPr>
          <w:rFonts w:ascii="Times New Roman" w:hAnsi="Times New Roman" w:cs="Times New Roman"/>
          <w:sz w:val="28"/>
          <w:szCs w:val="28"/>
        </w:rPr>
        <w:t>№226 от 20.11.2012 года</w:t>
      </w:r>
    </w:p>
    <w:p w:rsidR="000F6789" w:rsidRPr="00CD50E1" w:rsidRDefault="000F6789" w:rsidP="00CD50E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0E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</w:p>
    <w:p w:rsidR="000F6789" w:rsidRPr="00CD50E1" w:rsidRDefault="000F6789" w:rsidP="00CD50E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0E1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муниципальной услуги </w:t>
      </w:r>
    </w:p>
    <w:p w:rsidR="000F6789" w:rsidRPr="00CD50E1" w:rsidRDefault="000F6789" w:rsidP="00CD50E1">
      <w:pPr>
        <w:spacing w:after="0"/>
        <w:jc w:val="both"/>
        <w:rPr>
          <w:rStyle w:val="sectiontitle"/>
          <w:rFonts w:ascii="Times New Roman" w:hAnsi="Times New Roman"/>
          <w:bCs/>
          <w:color w:val="000000"/>
          <w:sz w:val="28"/>
          <w:szCs w:val="28"/>
        </w:rPr>
      </w:pPr>
      <w:r w:rsidRPr="00CD50E1">
        <w:rPr>
          <w:rFonts w:ascii="Times New Roman" w:hAnsi="Times New Roman" w:cs="Times New Roman"/>
          <w:bCs/>
          <w:sz w:val="28"/>
          <w:szCs w:val="28"/>
        </w:rPr>
        <w:t>«</w:t>
      </w:r>
      <w:r w:rsidRPr="00CD50E1">
        <w:rPr>
          <w:rStyle w:val="sectiontitle"/>
          <w:rFonts w:ascii="Times New Roman" w:hAnsi="Times New Roman"/>
          <w:bCs/>
          <w:color w:val="000000"/>
          <w:sz w:val="28"/>
          <w:szCs w:val="28"/>
        </w:rPr>
        <w:t>Проведение приватизации земельных участков,</w:t>
      </w:r>
    </w:p>
    <w:p w:rsidR="000F6789" w:rsidRPr="00CD50E1" w:rsidRDefault="000F6789" w:rsidP="00CD50E1">
      <w:pPr>
        <w:spacing w:after="0"/>
        <w:jc w:val="both"/>
        <w:rPr>
          <w:rStyle w:val="sectiontitle"/>
          <w:rFonts w:ascii="Times New Roman" w:hAnsi="Times New Roman"/>
          <w:bCs/>
          <w:color w:val="000000"/>
          <w:sz w:val="28"/>
          <w:szCs w:val="28"/>
        </w:rPr>
      </w:pPr>
      <w:r w:rsidRPr="00CD50E1">
        <w:rPr>
          <w:rStyle w:val="sectiontitle"/>
          <w:rFonts w:ascii="Times New Roman" w:hAnsi="Times New Roman"/>
          <w:bCs/>
          <w:color w:val="000000"/>
          <w:sz w:val="28"/>
          <w:szCs w:val="28"/>
        </w:rPr>
        <w:t xml:space="preserve"> на </w:t>
      </w:r>
      <w:proofErr w:type="gramStart"/>
      <w:r w:rsidRPr="00CD50E1">
        <w:rPr>
          <w:rStyle w:val="sectiontitle"/>
          <w:rFonts w:ascii="Times New Roman" w:hAnsi="Times New Roman"/>
          <w:bCs/>
          <w:color w:val="000000"/>
          <w:sz w:val="28"/>
          <w:szCs w:val="28"/>
        </w:rPr>
        <w:t>которых</w:t>
      </w:r>
      <w:proofErr w:type="gramEnd"/>
      <w:r w:rsidRPr="00CD50E1">
        <w:rPr>
          <w:rStyle w:val="sectiontitle"/>
          <w:rFonts w:ascii="Times New Roman" w:hAnsi="Times New Roman"/>
          <w:bCs/>
          <w:color w:val="000000"/>
          <w:sz w:val="28"/>
          <w:szCs w:val="28"/>
        </w:rPr>
        <w:t xml:space="preserve"> расположены объекты </w:t>
      </w:r>
    </w:p>
    <w:p w:rsidR="000F6789" w:rsidRPr="00CD50E1" w:rsidRDefault="000F6789" w:rsidP="00CD50E1">
      <w:pPr>
        <w:spacing w:after="0"/>
        <w:jc w:val="both"/>
        <w:rPr>
          <w:rStyle w:val="sectiontitle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CD50E1">
        <w:rPr>
          <w:rStyle w:val="sectiontitle"/>
          <w:rFonts w:ascii="Times New Roman" w:hAnsi="Times New Roman"/>
          <w:bCs/>
          <w:color w:val="000000"/>
          <w:sz w:val="28"/>
          <w:szCs w:val="28"/>
        </w:rPr>
        <w:t>недвижимого имущества, находившиеся</w:t>
      </w:r>
      <w:proofErr w:type="gramEnd"/>
    </w:p>
    <w:p w:rsidR="000F6789" w:rsidRPr="00CD50E1" w:rsidRDefault="000F6789" w:rsidP="00CD50E1">
      <w:pPr>
        <w:spacing w:after="0"/>
        <w:jc w:val="both"/>
        <w:rPr>
          <w:rStyle w:val="sectiontitle"/>
          <w:rFonts w:ascii="Times New Roman" w:hAnsi="Times New Roman"/>
          <w:bCs/>
          <w:color w:val="000000"/>
          <w:sz w:val="28"/>
          <w:szCs w:val="28"/>
        </w:rPr>
      </w:pPr>
      <w:r w:rsidRPr="00CD50E1">
        <w:rPr>
          <w:rStyle w:val="sectiontitle"/>
          <w:rFonts w:ascii="Times New Roman" w:hAnsi="Times New Roman"/>
          <w:bCs/>
          <w:color w:val="000000"/>
          <w:sz w:val="28"/>
          <w:szCs w:val="28"/>
        </w:rPr>
        <w:t xml:space="preserve"> в муниципальной собственности, а также</w:t>
      </w:r>
    </w:p>
    <w:p w:rsidR="000F6789" w:rsidRPr="00CD50E1" w:rsidRDefault="000F6789" w:rsidP="00CD50E1">
      <w:pPr>
        <w:spacing w:after="0"/>
        <w:jc w:val="both"/>
        <w:rPr>
          <w:rStyle w:val="sectiontitle"/>
          <w:rFonts w:ascii="Times New Roman" w:hAnsi="Times New Roman"/>
          <w:bCs/>
          <w:color w:val="000000"/>
          <w:sz w:val="28"/>
          <w:szCs w:val="28"/>
        </w:rPr>
      </w:pPr>
      <w:r w:rsidRPr="00CD50E1">
        <w:rPr>
          <w:rStyle w:val="sectiontitle"/>
          <w:rFonts w:ascii="Times New Roman" w:hAnsi="Times New Roman"/>
          <w:bCs/>
          <w:color w:val="000000"/>
          <w:sz w:val="28"/>
          <w:szCs w:val="28"/>
        </w:rPr>
        <w:t xml:space="preserve"> земельных участков, предоставленных </w:t>
      </w:r>
    </w:p>
    <w:p w:rsidR="000F6789" w:rsidRPr="00CD50E1" w:rsidRDefault="000F6789" w:rsidP="00CD50E1">
      <w:pPr>
        <w:spacing w:after="0"/>
        <w:jc w:val="both"/>
        <w:rPr>
          <w:rStyle w:val="sectiontitle"/>
          <w:rFonts w:ascii="Times New Roman" w:hAnsi="Times New Roman"/>
          <w:bCs/>
          <w:color w:val="000000"/>
          <w:sz w:val="28"/>
          <w:szCs w:val="28"/>
        </w:rPr>
      </w:pPr>
      <w:r w:rsidRPr="00CD50E1">
        <w:rPr>
          <w:rStyle w:val="sectiontitle"/>
          <w:rFonts w:ascii="Times New Roman" w:hAnsi="Times New Roman"/>
          <w:bCs/>
          <w:color w:val="000000"/>
          <w:sz w:val="28"/>
          <w:szCs w:val="28"/>
        </w:rPr>
        <w:t>в соответствии с решением исполнительного органа</w:t>
      </w:r>
    </w:p>
    <w:p w:rsidR="000F6789" w:rsidRPr="00CD50E1" w:rsidRDefault="000F6789" w:rsidP="00CD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789" w:rsidRPr="00CD50E1" w:rsidRDefault="000F6789" w:rsidP="00CD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789" w:rsidRPr="00CD50E1" w:rsidRDefault="000F6789" w:rsidP="00CD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0E1">
        <w:rPr>
          <w:rFonts w:ascii="Times New Roman" w:hAnsi="Times New Roman" w:cs="Times New Roman"/>
          <w:sz w:val="28"/>
          <w:szCs w:val="28"/>
        </w:rPr>
        <w:t xml:space="preserve">                     В соответствие с требованиями </w:t>
      </w:r>
      <w:proofErr w:type="spellStart"/>
      <w:r w:rsidRPr="00CD50E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D50E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D50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D50E1">
        <w:rPr>
          <w:rFonts w:ascii="Times New Roman" w:hAnsi="Times New Roman" w:cs="Times New Roman"/>
          <w:sz w:val="28"/>
          <w:szCs w:val="28"/>
        </w:rPr>
        <w:t>» п. 1 Указа Президента Российской Федерации от 07.05.2012 № 601</w:t>
      </w:r>
    </w:p>
    <w:p w:rsidR="000F6789" w:rsidRPr="00CD50E1" w:rsidRDefault="000F6789" w:rsidP="00CD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789" w:rsidRPr="00CD50E1" w:rsidRDefault="000F6789" w:rsidP="00CD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0E1">
        <w:rPr>
          <w:rFonts w:ascii="Times New Roman" w:hAnsi="Times New Roman" w:cs="Times New Roman"/>
          <w:sz w:val="28"/>
          <w:szCs w:val="28"/>
        </w:rPr>
        <w:t xml:space="preserve">                                             Постановляю</w:t>
      </w:r>
      <w:r w:rsidR="00CD50E1">
        <w:rPr>
          <w:rFonts w:ascii="Times New Roman" w:hAnsi="Times New Roman" w:cs="Times New Roman"/>
          <w:sz w:val="28"/>
          <w:szCs w:val="28"/>
        </w:rPr>
        <w:t>:</w:t>
      </w:r>
    </w:p>
    <w:p w:rsidR="000F6789" w:rsidRPr="00CD50E1" w:rsidRDefault="000F6789" w:rsidP="00CD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789" w:rsidRPr="00CD50E1" w:rsidRDefault="000F6789" w:rsidP="000F6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0E1">
        <w:rPr>
          <w:rFonts w:ascii="Times New Roman" w:hAnsi="Times New Roman" w:cs="Times New Roman"/>
          <w:sz w:val="28"/>
          <w:szCs w:val="28"/>
        </w:rPr>
        <w:t xml:space="preserve">     1.</w:t>
      </w:r>
      <w:r w:rsidRPr="00CD50E1">
        <w:rPr>
          <w:rFonts w:ascii="Times New Roman" w:hAnsi="Times New Roman" w:cs="Times New Roman"/>
          <w:sz w:val="28"/>
          <w:szCs w:val="28"/>
          <w:lang w:eastAsia="ru-RU"/>
        </w:rPr>
        <w:t xml:space="preserve">  Внести изменения  в  пункт   2.10. </w:t>
      </w:r>
      <w:r w:rsidRPr="00CD50E1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   </w:t>
      </w:r>
    </w:p>
    <w:p w:rsidR="000F6789" w:rsidRPr="00CD50E1" w:rsidRDefault="000F6789" w:rsidP="00CD50E1">
      <w:pPr>
        <w:numPr>
          <w:ilvl w:val="0"/>
          <w:numId w:val="1"/>
        </w:numPr>
        <w:tabs>
          <w:tab w:val="left" w:pos="10204"/>
        </w:tabs>
        <w:suppressAutoHyphens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D50E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0F6789" w:rsidRPr="00CD50E1" w:rsidRDefault="000F6789" w:rsidP="00CD5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0E1">
        <w:rPr>
          <w:rFonts w:ascii="Times New Roman" w:hAnsi="Times New Roman" w:cs="Times New Roman"/>
          <w:sz w:val="28"/>
          <w:szCs w:val="28"/>
        </w:rPr>
        <w:t xml:space="preserve">  3.  Контроль над исполнением настоящего постановления оставляю за собой</w:t>
      </w:r>
    </w:p>
    <w:p w:rsidR="000F6789" w:rsidRPr="00CD50E1" w:rsidRDefault="000F6789" w:rsidP="00CD5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0E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F6789" w:rsidRPr="00CD50E1" w:rsidRDefault="000F6789" w:rsidP="00CD5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0E1">
        <w:rPr>
          <w:rFonts w:ascii="Times New Roman" w:hAnsi="Times New Roman" w:cs="Times New Roman"/>
          <w:sz w:val="28"/>
          <w:szCs w:val="28"/>
        </w:rPr>
        <w:lastRenderedPageBreak/>
        <w:t xml:space="preserve"> Глава Дубовского</w:t>
      </w:r>
    </w:p>
    <w:p w:rsidR="000F6789" w:rsidRPr="00CD50E1" w:rsidRDefault="000F6789" w:rsidP="00CD5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0E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Ю.В. </w:t>
      </w:r>
      <w:proofErr w:type="spellStart"/>
      <w:r w:rsidRPr="00CD50E1">
        <w:rPr>
          <w:rFonts w:ascii="Times New Roman" w:hAnsi="Times New Roman" w:cs="Times New Roman"/>
          <w:sz w:val="28"/>
          <w:szCs w:val="28"/>
        </w:rPr>
        <w:t>Свинтуховский</w:t>
      </w:r>
      <w:proofErr w:type="spellEnd"/>
      <w:r w:rsidRPr="00CD50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F6789" w:rsidRPr="00CD50E1" w:rsidRDefault="000F6789" w:rsidP="00CD5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789" w:rsidRPr="00CD50E1" w:rsidRDefault="000F6789" w:rsidP="00CD5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0E1">
        <w:rPr>
          <w:rFonts w:ascii="Times New Roman" w:hAnsi="Times New Roman" w:cs="Times New Roman"/>
          <w:sz w:val="28"/>
          <w:szCs w:val="28"/>
        </w:rPr>
        <w:t>Верно: Специалист по правовой</w:t>
      </w:r>
      <w:proofErr w:type="gramStart"/>
      <w:r w:rsidRPr="00CD50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50E1">
        <w:rPr>
          <w:rFonts w:ascii="Times New Roman" w:hAnsi="Times New Roman" w:cs="Times New Roman"/>
          <w:sz w:val="28"/>
          <w:szCs w:val="28"/>
        </w:rPr>
        <w:t xml:space="preserve"> кадровой, </w:t>
      </w:r>
    </w:p>
    <w:p w:rsidR="000F6789" w:rsidRPr="00CD50E1" w:rsidRDefault="000F6789" w:rsidP="00CD5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0E1">
        <w:rPr>
          <w:rFonts w:ascii="Times New Roman" w:hAnsi="Times New Roman" w:cs="Times New Roman"/>
          <w:sz w:val="28"/>
          <w:szCs w:val="28"/>
        </w:rPr>
        <w:t xml:space="preserve">архивной работе и регистрационному учету                           </w:t>
      </w:r>
      <w:proofErr w:type="spellStart"/>
      <w:r w:rsidRPr="00CD50E1">
        <w:rPr>
          <w:rFonts w:ascii="Times New Roman" w:hAnsi="Times New Roman" w:cs="Times New Roman"/>
          <w:sz w:val="28"/>
          <w:szCs w:val="28"/>
        </w:rPr>
        <w:t>Л.В.Сизова</w:t>
      </w:r>
      <w:proofErr w:type="spellEnd"/>
    </w:p>
    <w:p w:rsidR="008830E7" w:rsidRPr="00CD50E1" w:rsidRDefault="008830E7" w:rsidP="00CD50E1">
      <w:pPr>
        <w:spacing w:after="0"/>
        <w:rPr>
          <w:rFonts w:ascii="Times New Roman" w:hAnsi="Times New Roman" w:cs="Times New Roman"/>
        </w:rPr>
      </w:pPr>
    </w:p>
    <w:sectPr w:rsidR="008830E7" w:rsidRPr="00CD50E1" w:rsidSect="0044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97BBE"/>
    <w:multiLevelType w:val="hybridMultilevel"/>
    <w:tmpl w:val="367E028A"/>
    <w:lvl w:ilvl="0" w:tplc="BD0ABA2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789"/>
    <w:rsid w:val="000F6789"/>
    <w:rsid w:val="00445D37"/>
    <w:rsid w:val="008830E7"/>
    <w:rsid w:val="00CD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678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sectiontitle">
    <w:name w:val="section_title"/>
    <w:basedOn w:val="a0"/>
    <w:uiPriority w:val="99"/>
    <w:rsid w:val="000F67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2014-04-09T09:49:00Z</dcterms:created>
  <dcterms:modified xsi:type="dcterms:W3CDTF">2014-04-28T08:25:00Z</dcterms:modified>
</cp:coreProperties>
</file>