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98F" w:rsidRPr="008374B4" w:rsidRDefault="0047498F" w:rsidP="008374B4">
      <w:pPr>
        <w:spacing w:after="0"/>
        <w:rPr>
          <w:rFonts w:ascii="Times New Roman" w:hAnsi="Times New Roman" w:cs="Times New Roman"/>
        </w:rPr>
      </w:pPr>
    </w:p>
    <w:p w:rsidR="008374B4" w:rsidRPr="008374B4" w:rsidRDefault="008374B4" w:rsidP="008374B4">
      <w:pPr>
        <w:spacing w:after="0"/>
        <w:jc w:val="center"/>
        <w:rPr>
          <w:rFonts w:ascii="Times New Roman" w:hAnsi="Times New Roman" w:cs="Times New Roman"/>
          <w:sz w:val="28"/>
          <w:szCs w:val="28"/>
        </w:rPr>
      </w:pPr>
    </w:p>
    <w:p w:rsidR="008374B4" w:rsidRPr="008374B4" w:rsidRDefault="008374B4" w:rsidP="008374B4">
      <w:pPr>
        <w:spacing w:after="0"/>
        <w:jc w:val="center"/>
        <w:rPr>
          <w:rFonts w:ascii="Times New Roman" w:hAnsi="Times New Roman" w:cs="Times New Roman"/>
          <w:sz w:val="28"/>
          <w:szCs w:val="28"/>
        </w:rPr>
      </w:pPr>
      <w:r w:rsidRPr="008374B4">
        <w:rPr>
          <w:rFonts w:ascii="Times New Roman" w:hAnsi="Times New Roman" w:cs="Times New Roman"/>
          <w:sz w:val="28"/>
          <w:szCs w:val="28"/>
        </w:rPr>
        <w:t>АДМИНИСТРАЦИЯ</w:t>
      </w:r>
    </w:p>
    <w:p w:rsidR="008374B4" w:rsidRPr="008374B4" w:rsidRDefault="008374B4" w:rsidP="008374B4">
      <w:pPr>
        <w:spacing w:after="0"/>
        <w:jc w:val="center"/>
        <w:rPr>
          <w:rFonts w:ascii="Times New Roman" w:hAnsi="Times New Roman" w:cs="Times New Roman"/>
          <w:sz w:val="28"/>
          <w:szCs w:val="28"/>
        </w:rPr>
      </w:pPr>
      <w:r w:rsidRPr="008374B4">
        <w:rPr>
          <w:rFonts w:ascii="Times New Roman" w:hAnsi="Times New Roman" w:cs="Times New Roman"/>
          <w:sz w:val="28"/>
          <w:szCs w:val="28"/>
        </w:rPr>
        <w:t>ДУБОВСКОГО СЕЛЬСКОГО ПОСЕЛЕНИЯ</w:t>
      </w:r>
    </w:p>
    <w:p w:rsidR="008374B4" w:rsidRPr="008374B4" w:rsidRDefault="008374B4" w:rsidP="008374B4">
      <w:pPr>
        <w:spacing w:after="0"/>
        <w:jc w:val="center"/>
        <w:rPr>
          <w:rFonts w:ascii="Times New Roman" w:hAnsi="Times New Roman" w:cs="Times New Roman"/>
          <w:sz w:val="28"/>
          <w:szCs w:val="28"/>
        </w:rPr>
      </w:pPr>
      <w:r w:rsidRPr="008374B4">
        <w:rPr>
          <w:rFonts w:ascii="Times New Roman" w:hAnsi="Times New Roman" w:cs="Times New Roman"/>
          <w:sz w:val="28"/>
          <w:szCs w:val="28"/>
        </w:rPr>
        <w:t>ДУБОВСКОГО РАЙОНА</w:t>
      </w:r>
    </w:p>
    <w:p w:rsidR="008374B4" w:rsidRPr="008374B4" w:rsidRDefault="008374B4" w:rsidP="008374B4">
      <w:pPr>
        <w:spacing w:after="0"/>
        <w:jc w:val="center"/>
        <w:rPr>
          <w:rFonts w:ascii="Times New Roman" w:hAnsi="Times New Roman" w:cs="Times New Roman"/>
          <w:sz w:val="28"/>
          <w:szCs w:val="28"/>
        </w:rPr>
      </w:pPr>
      <w:r w:rsidRPr="008374B4">
        <w:rPr>
          <w:rFonts w:ascii="Times New Roman" w:hAnsi="Times New Roman" w:cs="Times New Roman"/>
          <w:sz w:val="28"/>
          <w:szCs w:val="28"/>
        </w:rPr>
        <w:t>РОСТОВСКОЙ ОБЛАСТИ</w:t>
      </w:r>
    </w:p>
    <w:p w:rsidR="008374B4" w:rsidRPr="008374B4" w:rsidRDefault="008374B4" w:rsidP="008374B4">
      <w:pPr>
        <w:spacing w:after="0"/>
        <w:jc w:val="center"/>
        <w:rPr>
          <w:rFonts w:ascii="Times New Roman" w:hAnsi="Times New Roman" w:cs="Times New Roman"/>
          <w:sz w:val="28"/>
          <w:szCs w:val="28"/>
        </w:rPr>
      </w:pPr>
    </w:p>
    <w:p w:rsidR="008374B4" w:rsidRPr="008374B4" w:rsidRDefault="008374B4" w:rsidP="008374B4">
      <w:pPr>
        <w:spacing w:after="0"/>
        <w:jc w:val="center"/>
        <w:rPr>
          <w:rFonts w:ascii="Times New Roman" w:hAnsi="Times New Roman" w:cs="Times New Roman"/>
          <w:sz w:val="28"/>
          <w:szCs w:val="28"/>
        </w:rPr>
      </w:pPr>
      <w:r w:rsidRPr="008374B4">
        <w:rPr>
          <w:rFonts w:ascii="Times New Roman" w:hAnsi="Times New Roman" w:cs="Times New Roman"/>
          <w:sz w:val="28"/>
          <w:szCs w:val="28"/>
        </w:rPr>
        <w:t>ПОСТАНОВЛЕНИЕ</w:t>
      </w:r>
    </w:p>
    <w:p w:rsidR="008374B4" w:rsidRPr="008374B4" w:rsidRDefault="008374B4" w:rsidP="008374B4">
      <w:pPr>
        <w:spacing w:after="0"/>
        <w:jc w:val="center"/>
        <w:rPr>
          <w:rFonts w:ascii="Times New Roman" w:hAnsi="Times New Roman" w:cs="Times New Roman"/>
          <w:sz w:val="28"/>
          <w:szCs w:val="28"/>
        </w:rPr>
      </w:pPr>
    </w:p>
    <w:p w:rsidR="008374B4" w:rsidRPr="008374B4" w:rsidRDefault="008374B4" w:rsidP="008374B4">
      <w:pPr>
        <w:tabs>
          <w:tab w:val="left" w:pos="3402"/>
        </w:tabs>
        <w:spacing w:after="0"/>
        <w:jc w:val="center"/>
        <w:rPr>
          <w:rFonts w:ascii="Times New Roman" w:hAnsi="Times New Roman" w:cs="Times New Roman"/>
          <w:sz w:val="16"/>
          <w:szCs w:val="16"/>
        </w:rPr>
      </w:pPr>
    </w:p>
    <w:tbl>
      <w:tblPr>
        <w:tblW w:w="0" w:type="auto"/>
        <w:jc w:val="center"/>
        <w:tblInd w:w="-20" w:type="dxa"/>
        <w:tblLayout w:type="fixed"/>
        <w:tblCellMar>
          <w:left w:w="70" w:type="dxa"/>
          <w:right w:w="70" w:type="dxa"/>
        </w:tblCellMar>
        <w:tblLook w:val="04A0"/>
      </w:tblPr>
      <w:tblGrid>
        <w:gridCol w:w="3603"/>
        <w:gridCol w:w="2700"/>
        <w:gridCol w:w="3330"/>
      </w:tblGrid>
      <w:tr w:rsidR="008374B4" w:rsidRPr="008374B4" w:rsidTr="008374B4">
        <w:trPr>
          <w:jc w:val="center"/>
        </w:trPr>
        <w:tc>
          <w:tcPr>
            <w:tcW w:w="3603" w:type="dxa"/>
            <w:hideMark/>
          </w:tcPr>
          <w:p w:rsidR="008374B4" w:rsidRPr="008374B4" w:rsidRDefault="008374B4" w:rsidP="008374B4">
            <w:pPr>
              <w:tabs>
                <w:tab w:val="left" w:pos="3402"/>
              </w:tabs>
              <w:snapToGrid w:val="0"/>
              <w:spacing w:after="0"/>
              <w:rPr>
                <w:rFonts w:ascii="Times New Roman" w:eastAsia="Times New Roman" w:hAnsi="Times New Roman" w:cs="Times New Roman"/>
                <w:sz w:val="28"/>
                <w:szCs w:val="28"/>
                <w:lang w:eastAsia="en-US"/>
              </w:rPr>
            </w:pPr>
            <w:r w:rsidRPr="008374B4">
              <w:rPr>
                <w:rFonts w:ascii="Times New Roman" w:hAnsi="Times New Roman" w:cs="Times New Roman"/>
                <w:sz w:val="28"/>
                <w:szCs w:val="28"/>
              </w:rPr>
              <w:t xml:space="preserve">  09.01.2014</w:t>
            </w:r>
          </w:p>
        </w:tc>
        <w:tc>
          <w:tcPr>
            <w:tcW w:w="2700" w:type="dxa"/>
            <w:hideMark/>
          </w:tcPr>
          <w:p w:rsidR="008374B4" w:rsidRPr="008374B4" w:rsidRDefault="008374B4" w:rsidP="008374B4">
            <w:pPr>
              <w:tabs>
                <w:tab w:val="left" w:pos="3402"/>
              </w:tabs>
              <w:snapToGrid w:val="0"/>
              <w:spacing w:after="0"/>
              <w:ind w:left="-337" w:hanging="51"/>
              <w:jc w:val="center"/>
              <w:rPr>
                <w:rFonts w:ascii="Times New Roman" w:eastAsia="Times New Roman" w:hAnsi="Times New Roman" w:cs="Times New Roman"/>
                <w:sz w:val="28"/>
                <w:szCs w:val="28"/>
                <w:lang w:eastAsia="en-US"/>
              </w:rPr>
            </w:pPr>
            <w:r w:rsidRPr="008374B4">
              <w:rPr>
                <w:rFonts w:ascii="Times New Roman" w:hAnsi="Times New Roman" w:cs="Times New Roman"/>
                <w:sz w:val="28"/>
                <w:szCs w:val="28"/>
              </w:rPr>
              <w:t xml:space="preserve">№    4                     </w:t>
            </w:r>
          </w:p>
        </w:tc>
        <w:tc>
          <w:tcPr>
            <w:tcW w:w="3330" w:type="dxa"/>
            <w:hideMark/>
          </w:tcPr>
          <w:p w:rsidR="008374B4" w:rsidRPr="008374B4" w:rsidRDefault="008374B4" w:rsidP="008374B4">
            <w:pPr>
              <w:tabs>
                <w:tab w:val="left" w:pos="3402"/>
              </w:tabs>
              <w:snapToGrid w:val="0"/>
              <w:spacing w:after="0"/>
              <w:rPr>
                <w:rFonts w:ascii="Times New Roman" w:eastAsia="Times New Roman" w:hAnsi="Times New Roman" w:cs="Times New Roman"/>
                <w:sz w:val="28"/>
                <w:szCs w:val="28"/>
                <w:lang w:eastAsia="en-US"/>
              </w:rPr>
            </w:pPr>
            <w:r w:rsidRPr="008374B4">
              <w:rPr>
                <w:rFonts w:ascii="Times New Roman" w:hAnsi="Times New Roman" w:cs="Times New Roman"/>
                <w:sz w:val="28"/>
                <w:szCs w:val="28"/>
                <w:lang w:eastAsia="en-US"/>
              </w:rPr>
              <w:t xml:space="preserve">               с</w:t>
            </w:r>
            <w:proofErr w:type="gramStart"/>
            <w:r w:rsidRPr="008374B4">
              <w:rPr>
                <w:rFonts w:ascii="Times New Roman" w:hAnsi="Times New Roman" w:cs="Times New Roman"/>
                <w:sz w:val="28"/>
                <w:szCs w:val="28"/>
                <w:lang w:eastAsia="en-US"/>
              </w:rPr>
              <w:t>.Д</w:t>
            </w:r>
            <w:proofErr w:type="gramEnd"/>
            <w:r w:rsidRPr="008374B4">
              <w:rPr>
                <w:rFonts w:ascii="Times New Roman" w:hAnsi="Times New Roman" w:cs="Times New Roman"/>
                <w:sz w:val="28"/>
                <w:szCs w:val="28"/>
                <w:lang w:eastAsia="en-US"/>
              </w:rPr>
              <w:t xml:space="preserve">убовское      </w:t>
            </w:r>
          </w:p>
        </w:tc>
      </w:tr>
    </w:tbl>
    <w:p w:rsidR="008374B4" w:rsidRPr="008374B4" w:rsidRDefault="008374B4" w:rsidP="008374B4">
      <w:pPr>
        <w:spacing w:after="0"/>
        <w:jc w:val="center"/>
        <w:rPr>
          <w:rFonts w:ascii="Times New Roman" w:eastAsia="Times New Roman" w:hAnsi="Times New Roman" w:cs="Times New Roman"/>
          <w:sz w:val="24"/>
          <w:szCs w:val="24"/>
          <w:lang w:eastAsia="en-US"/>
        </w:rPr>
      </w:pPr>
    </w:p>
    <w:p w:rsidR="008374B4" w:rsidRPr="008374B4" w:rsidRDefault="008374B4" w:rsidP="008374B4">
      <w:pPr>
        <w:spacing w:after="0"/>
        <w:ind w:right="3774"/>
        <w:jc w:val="both"/>
        <w:rPr>
          <w:rFonts w:ascii="Times New Roman" w:eastAsia="Calibri" w:hAnsi="Times New Roman" w:cs="Times New Roman"/>
          <w:sz w:val="28"/>
          <w:szCs w:val="28"/>
        </w:rPr>
      </w:pPr>
      <w:r w:rsidRPr="008374B4">
        <w:rPr>
          <w:rFonts w:ascii="Times New Roman" w:hAnsi="Times New Roman" w:cs="Times New Roman"/>
          <w:sz w:val="28"/>
          <w:szCs w:val="28"/>
        </w:rPr>
        <w:t xml:space="preserve">Об утверждении Положения о  порядке  </w:t>
      </w:r>
      <w:r w:rsidRPr="008374B4">
        <w:rPr>
          <w:rFonts w:ascii="Times New Roman" w:eastAsia="Calibri" w:hAnsi="Times New Roman" w:cs="Times New Roman"/>
          <w:sz w:val="28"/>
          <w:szCs w:val="28"/>
        </w:rPr>
        <w:t>ведения учета рабочего (служебного) времени, оформлению больничных листов и актов о несчастных случаях</w:t>
      </w:r>
    </w:p>
    <w:p w:rsidR="008374B4" w:rsidRPr="008374B4" w:rsidRDefault="008374B4" w:rsidP="008374B4">
      <w:pPr>
        <w:spacing w:after="0"/>
        <w:ind w:right="3244"/>
        <w:rPr>
          <w:rFonts w:ascii="Times New Roman" w:eastAsia="Times New Roman" w:hAnsi="Times New Roman" w:cs="Times New Roman"/>
          <w:sz w:val="28"/>
          <w:szCs w:val="28"/>
        </w:rPr>
      </w:pPr>
    </w:p>
    <w:p w:rsidR="008374B4" w:rsidRPr="008374B4" w:rsidRDefault="008374B4" w:rsidP="008374B4">
      <w:pPr>
        <w:spacing w:after="0"/>
        <w:ind w:right="-49"/>
        <w:jc w:val="both"/>
        <w:rPr>
          <w:rFonts w:ascii="Times New Roman" w:hAnsi="Times New Roman" w:cs="Times New Roman"/>
          <w:sz w:val="28"/>
          <w:szCs w:val="28"/>
        </w:rPr>
      </w:pPr>
      <w:r w:rsidRPr="008374B4">
        <w:rPr>
          <w:rFonts w:ascii="Times New Roman" w:hAnsi="Times New Roman" w:cs="Times New Roman"/>
          <w:sz w:val="28"/>
          <w:szCs w:val="28"/>
        </w:rPr>
        <w:tab/>
        <w:t>В целях реализации Областной долгосрочной целевой программы «Развитие государственной гражданской службы Ростовской области и муниципальной службы в Ростовской области (2011-2014 годы)», утвержденной постановлением Администрации Ростовской области от 10.08.2010 № 106,  на основании методических рекомендаций министерства внутренней и информационной политики Ростовской области,</w:t>
      </w:r>
    </w:p>
    <w:p w:rsidR="008374B4" w:rsidRPr="008374B4" w:rsidRDefault="008374B4" w:rsidP="008374B4">
      <w:pPr>
        <w:spacing w:after="0"/>
        <w:ind w:firstLine="567"/>
        <w:jc w:val="center"/>
        <w:rPr>
          <w:rFonts w:ascii="Times New Roman" w:hAnsi="Times New Roman" w:cs="Times New Roman"/>
          <w:b/>
          <w:sz w:val="28"/>
          <w:szCs w:val="28"/>
        </w:rPr>
      </w:pPr>
    </w:p>
    <w:p w:rsidR="008374B4" w:rsidRPr="008374B4" w:rsidRDefault="008374B4" w:rsidP="008374B4">
      <w:pPr>
        <w:spacing w:after="0"/>
        <w:jc w:val="center"/>
        <w:rPr>
          <w:rFonts w:ascii="Times New Roman" w:hAnsi="Times New Roman" w:cs="Times New Roman"/>
          <w:b/>
          <w:sz w:val="28"/>
          <w:szCs w:val="28"/>
        </w:rPr>
      </w:pPr>
      <w:r w:rsidRPr="008374B4">
        <w:rPr>
          <w:rFonts w:ascii="Times New Roman" w:hAnsi="Times New Roman" w:cs="Times New Roman"/>
          <w:b/>
          <w:sz w:val="28"/>
          <w:szCs w:val="28"/>
        </w:rPr>
        <w:t>ПОСТАНОВЛЯЮ:</w:t>
      </w:r>
    </w:p>
    <w:p w:rsidR="008374B4" w:rsidRPr="008374B4" w:rsidRDefault="008374B4" w:rsidP="008374B4">
      <w:pPr>
        <w:spacing w:after="0"/>
        <w:ind w:firstLine="567"/>
        <w:jc w:val="center"/>
        <w:rPr>
          <w:rFonts w:ascii="Times New Roman" w:hAnsi="Times New Roman" w:cs="Times New Roman"/>
          <w:b/>
          <w:sz w:val="28"/>
          <w:szCs w:val="28"/>
        </w:rPr>
      </w:pPr>
    </w:p>
    <w:p w:rsidR="008374B4" w:rsidRPr="008374B4" w:rsidRDefault="008374B4" w:rsidP="008374B4">
      <w:pPr>
        <w:spacing w:after="0"/>
        <w:ind w:firstLine="720"/>
        <w:jc w:val="both"/>
        <w:rPr>
          <w:rFonts w:ascii="Times New Roman" w:hAnsi="Times New Roman" w:cs="Times New Roman"/>
          <w:sz w:val="28"/>
          <w:szCs w:val="28"/>
        </w:rPr>
      </w:pPr>
      <w:r w:rsidRPr="008374B4">
        <w:rPr>
          <w:rFonts w:ascii="Times New Roman" w:hAnsi="Times New Roman" w:cs="Times New Roman"/>
          <w:sz w:val="28"/>
          <w:szCs w:val="28"/>
        </w:rPr>
        <w:t xml:space="preserve">1. Утвердить  Положение о  порядке  </w:t>
      </w:r>
      <w:r w:rsidRPr="008374B4">
        <w:rPr>
          <w:rFonts w:ascii="Times New Roman" w:eastAsia="Calibri" w:hAnsi="Times New Roman" w:cs="Times New Roman"/>
          <w:sz w:val="28"/>
          <w:szCs w:val="28"/>
        </w:rPr>
        <w:t>ведения учета рабочего (служебного) времени, оформлению больничных листов и актов о несчастных случаях</w:t>
      </w:r>
      <w:r w:rsidRPr="008374B4">
        <w:rPr>
          <w:rFonts w:ascii="Times New Roman" w:hAnsi="Times New Roman" w:cs="Times New Roman"/>
          <w:sz w:val="28"/>
          <w:szCs w:val="28"/>
        </w:rPr>
        <w:t xml:space="preserve"> согласно приложению. </w:t>
      </w:r>
    </w:p>
    <w:p w:rsidR="008374B4" w:rsidRPr="008374B4" w:rsidRDefault="008374B4" w:rsidP="008374B4">
      <w:pPr>
        <w:spacing w:after="0"/>
        <w:ind w:firstLine="720"/>
        <w:jc w:val="both"/>
        <w:rPr>
          <w:rFonts w:ascii="Times New Roman" w:hAnsi="Times New Roman" w:cs="Times New Roman"/>
          <w:sz w:val="28"/>
          <w:szCs w:val="28"/>
        </w:rPr>
      </w:pPr>
    </w:p>
    <w:p w:rsidR="008374B4" w:rsidRPr="008374B4" w:rsidRDefault="008374B4" w:rsidP="008374B4">
      <w:pPr>
        <w:spacing w:after="0"/>
        <w:ind w:firstLine="720"/>
        <w:jc w:val="both"/>
        <w:rPr>
          <w:rFonts w:ascii="Times New Roman" w:hAnsi="Times New Roman" w:cs="Times New Roman"/>
          <w:sz w:val="28"/>
          <w:szCs w:val="28"/>
        </w:rPr>
      </w:pPr>
      <w:r w:rsidRPr="008374B4">
        <w:rPr>
          <w:rFonts w:ascii="Times New Roman" w:hAnsi="Times New Roman" w:cs="Times New Roman"/>
          <w:sz w:val="28"/>
          <w:szCs w:val="28"/>
        </w:rPr>
        <w:t>2. Настоящее постановление подлежит размещению на официальном Интернет-сайте Администрации Дубовского сельского поселения.</w:t>
      </w:r>
    </w:p>
    <w:p w:rsidR="008374B4" w:rsidRPr="008374B4" w:rsidRDefault="008374B4" w:rsidP="008374B4">
      <w:pPr>
        <w:spacing w:after="0"/>
        <w:ind w:firstLine="720"/>
        <w:jc w:val="both"/>
        <w:rPr>
          <w:rFonts w:ascii="Times New Roman" w:hAnsi="Times New Roman" w:cs="Times New Roman"/>
          <w:sz w:val="28"/>
          <w:szCs w:val="28"/>
        </w:rPr>
      </w:pPr>
    </w:p>
    <w:p w:rsidR="008374B4" w:rsidRPr="008374B4" w:rsidRDefault="008374B4" w:rsidP="008374B4">
      <w:pPr>
        <w:spacing w:after="0"/>
        <w:ind w:firstLine="720"/>
        <w:jc w:val="both"/>
        <w:rPr>
          <w:rFonts w:ascii="Times New Roman" w:hAnsi="Times New Roman" w:cs="Times New Roman"/>
          <w:sz w:val="28"/>
          <w:szCs w:val="28"/>
        </w:rPr>
      </w:pPr>
      <w:r w:rsidRPr="008374B4">
        <w:rPr>
          <w:rFonts w:ascii="Times New Roman" w:hAnsi="Times New Roman" w:cs="Times New Roman"/>
          <w:sz w:val="28"/>
          <w:szCs w:val="28"/>
        </w:rPr>
        <w:t xml:space="preserve">3. </w:t>
      </w:r>
      <w:proofErr w:type="spellStart"/>
      <w:r w:rsidRPr="008374B4">
        <w:rPr>
          <w:rFonts w:ascii="Times New Roman" w:hAnsi="Times New Roman" w:cs="Times New Roman"/>
          <w:sz w:val="28"/>
          <w:szCs w:val="28"/>
        </w:rPr>
        <w:t>Контрольза</w:t>
      </w:r>
      <w:proofErr w:type="spellEnd"/>
      <w:r w:rsidRPr="008374B4">
        <w:rPr>
          <w:rFonts w:ascii="Times New Roman" w:hAnsi="Times New Roman" w:cs="Times New Roman"/>
          <w:sz w:val="28"/>
          <w:szCs w:val="28"/>
        </w:rPr>
        <w:t xml:space="preserve">  исполнением  постановления оставляю за собой.</w:t>
      </w:r>
    </w:p>
    <w:p w:rsidR="008374B4" w:rsidRPr="008374B4" w:rsidRDefault="008374B4" w:rsidP="008374B4">
      <w:pPr>
        <w:spacing w:after="0"/>
        <w:rPr>
          <w:rFonts w:ascii="Times New Roman" w:hAnsi="Times New Roman" w:cs="Times New Roman"/>
          <w:sz w:val="28"/>
          <w:szCs w:val="28"/>
        </w:rPr>
      </w:pPr>
      <w:r w:rsidRPr="008374B4">
        <w:rPr>
          <w:rFonts w:ascii="Times New Roman" w:hAnsi="Times New Roman" w:cs="Times New Roman"/>
          <w:sz w:val="28"/>
          <w:szCs w:val="28"/>
        </w:rPr>
        <w:tab/>
      </w:r>
    </w:p>
    <w:p w:rsidR="008374B4" w:rsidRPr="008374B4" w:rsidRDefault="008374B4" w:rsidP="008374B4">
      <w:pPr>
        <w:spacing w:after="0"/>
        <w:rPr>
          <w:rFonts w:ascii="Times New Roman" w:hAnsi="Times New Roman" w:cs="Times New Roman"/>
          <w:sz w:val="28"/>
          <w:szCs w:val="28"/>
        </w:rPr>
      </w:pPr>
    </w:p>
    <w:p w:rsidR="008374B4" w:rsidRPr="008374B4" w:rsidRDefault="008374B4" w:rsidP="008374B4">
      <w:pPr>
        <w:spacing w:after="0"/>
        <w:rPr>
          <w:rFonts w:ascii="Times New Roman" w:hAnsi="Times New Roman" w:cs="Times New Roman"/>
          <w:sz w:val="28"/>
          <w:szCs w:val="28"/>
        </w:rPr>
      </w:pPr>
      <w:r w:rsidRPr="008374B4">
        <w:rPr>
          <w:rFonts w:ascii="Times New Roman" w:hAnsi="Times New Roman" w:cs="Times New Roman"/>
          <w:sz w:val="28"/>
          <w:szCs w:val="28"/>
        </w:rPr>
        <w:t>И.о</w:t>
      </w:r>
      <w:proofErr w:type="gramStart"/>
      <w:r w:rsidRPr="008374B4">
        <w:rPr>
          <w:rFonts w:ascii="Times New Roman" w:hAnsi="Times New Roman" w:cs="Times New Roman"/>
          <w:sz w:val="28"/>
          <w:szCs w:val="28"/>
        </w:rPr>
        <w:t>.Г</w:t>
      </w:r>
      <w:proofErr w:type="gramEnd"/>
      <w:r w:rsidRPr="008374B4">
        <w:rPr>
          <w:rFonts w:ascii="Times New Roman" w:hAnsi="Times New Roman" w:cs="Times New Roman"/>
          <w:sz w:val="28"/>
          <w:szCs w:val="28"/>
        </w:rPr>
        <w:t>лавы Дубовского</w:t>
      </w:r>
    </w:p>
    <w:p w:rsidR="008374B4" w:rsidRPr="008374B4" w:rsidRDefault="008374B4" w:rsidP="008374B4">
      <w:pPr>
        <w:spacing w:after="0"/>
        <w:rPr>
          <w:rFonts w:ascii="Times New Roman" w:hAnsi="Times New Roman" w:cs="Times New Roman"/>
          <w:sz w:val="28"/>
          <w:szCs w:val="28"/>
        </w:rPr>
      </w:pPr>
      <w:r w:rsidRPr="008374B4">
        <w:rPr>
          <w:rFonts w:ascii="Times New Roman" w:hAnsi="Times New Roman" w:cs="Times New Roman"/>
          <w:sz w:val="28"/>
          <w:szCs w:val="28"/>
        </w:rPr>
        <w:t xml:space="preserve"> сельского поселения                                                      О.Н.Михайлова</w:t>
      </w:r>
    </w:p>
    <w:p w:rsidR="008374B4" w:rsidRPr="008374B4" w:rsidRDefault="008374B4" w:rsidP="008374B4">
      <w:pPr>
        <w:spacing w:after="0"/>
        <w:rPr>
          <w:rFonts w:ascii="Times New Roman" w:hAnsi="Times New Roman" w:cs="Times New Roman"/>
          <w:sz w:val="16"/>
          <w:szCs w:val="16"/>
        </w:rPr>
      </w:pPr>
      <w:r w:rsidRPr="008374B4">
        <w:rPr>
          <w:rFonts w:ascii="Times New Roman" w:hAnsi="Times New Roman" w:cs="Times New Roman"/>
          <w:sz w:val="16"/>
          <w:szCs w:val="16"/>
        </w:rPr>
        <w:t>Исп.</w:t>
      </w:r>
    </w:p>
    <w:p w:rsidR="008374B4" w:rsidRPr="008374B4" w:rsidRDefault="008374B4" w:rsidP="008374B4">
      <w:pPr>
        <w:spacing w:after="0"/>
        <w:rPr>
          <w:rFonts w:ascii="Times New Roman" w:hAnsi="Times New Roman" w:cs="Times New Roman"/>
          <w:sz w:val="16"/>
          <w:szCs w:val="16"/>
        </w:rPr>
      </w:pPr>
      <w:proofErr w:type="spellStart"/>
      <w:r w:rsidRPr="008374B4">
        <w:rPr>
          <w:rFonts w:ascii="Times New Roman" w:hAnsi="Times New Roman" w:cs="Times New Roman"/>
          <w:sz w:val="16"/>
          <w:szCs w:val="16"/>
        </w:rPr>
        <w:t>Сизова</w:t>
      </w:r>
      <w:proofErr w:type="spellEnd"/>
      <w:r w:rsidRPr="008374B4">
        <w:rPr>
          <w:rFonts w:ascii="Times New Roman" w:hAnsi="Times New Roman" w:cs="Times New Roman"/>
          <w:sz w:val="16"/>
          <w:szCs w:val="16"/>
        </w:rPr>
        <w:t xml:space="preserve"> Л.В.</w:t>
      </w:r>
    </w:p>
    <w:p w:rsidR="00E21076" w:rsidRDefault="008374B4" w:rsidP="00E21076">
      <w:pPr>
        <w:spacing w:after="0"/>
        <w:rPr>
          <w:rFonts w:ascii="Times New Roman" w:hAnsi="Times New Roman" w:cs="Times New Roman"/>
          <w:sz w:val="16"/>
          <w:szCs w:val="16"/>
        </w:rPr>
      </w:pPr>
      <w:r w:rsidRPr="008374B4">
        <w:rPr>
          <w:rFonts w:ascii="Times New Roman" w:hAnsi="Times New Roman" w:cs="Times New Roman"/>
          <w:sz w:val="16"/>
          <w:szCs w:val="16"/>
        </w:rPr>
        <w:t>5-16-48</w:t>
      </w:r>
    </w:p>
    <w:p w:rsidR="008374B4" w:rsidRPr="00E21076" w:rsidRDefault="008374B4" w:rsidP="00E21076">
      <w:pPr>
        <w:spacing w:after="0"/>
        <w:jc w:val="right"/>
        <w:rPr>
          <w:rFonts w:ascii="Times New Roman" w:hAnsi="Times New Roman" w:cs="Times New Roman"/>
          <w:sz w:val="16"/>
          <w:szCs w:val="16"/>
        </w:rPr>
      </w:pPr>
      <w:r w:rsidRPr="008374B4">
        <w:rPr>
          <w:rFonts w:ascii="Times New Roman" w:hAnsi="Times New Roman" w:cs="Times New Roman"/>
          <w:sz w:val="20"/>
          <w:szCs w:val="20"/>
        </w:rPr>
        <w:lastRenderedPageBreak/>
        <w:t>Приложение</w:t>
      </w:r>
    </w:p>
    <w:p w:rsidR="008374B4" w:rsidRPr="008374B4" w:rsidRDefault="008374B4" w:rsidP="008374B4">
      <w:pPr>
        <w:autoSpaceDE w:val="0"/>
        <w:autoSpaceDN w:val="0"/>
        <w:adjustRightInd w:val="0"/>
        <w:spacing w:after="0"/>
        <w:jc w:val="right"/>
        <w:outlineLvl w:val="0"/>
        <w:rPr>
          <w:rFonts w:ascii="Times New Roman" w:hAnsi="Times New Roman" w:cs="Times New Roman"/>
          <w:sz w:val="20"/>
          <w:szCs w:val="20"/>
        </w:rPr>
      </w:pPr>
      <w:r w:rsidRPr="008374B4">
        <w:rPr>
          <w:rFonts w:ascii="Times New Roman" w:hAnsi="Times New Roman" w:cs="Times New Roman"/>
          <w:sz w:val="20"/>
          <w:szCs w:val="20"/>
        </w:rPr>
        <w:t xml:space="preserve">к   постановлению </w:t>
      </w:r>
    </w:p>
    <w:p w:rsidR="008374B4" w:rsidRPr="008374B4" w:rsidRDefault="008374B4" w:rsidP="008374B4">
      <w:pPr>
        <w:autoSpaceDE w:val="0"/>
        <w:autoSpaceDN w:val="0"/>
        <w:adjustRightInd w:val="0"/>
        <w:spacing w:after="0"/>
        <w:jc w:val="right"/>
        <w:outlineLvl w:val="0"/>
        <w:rPr>
          <w:rFonts w:ascii="Times New Roman" w:hAnsi="Times New Roman" w:cs="Times New Roman"/>
          <w:sz w:val="20"/>
          <w:szCs w:val="20"/>
        </w:rPr>
      </w:pPr>
      <w:r w:rsidRPr="008374B4">
        <w:rPr>
          <w:rFonts w:ascii="Times New Roman" w:hAnsi="Times New Roman" w:cs="Times New Roman"/>
          <w:sz w:val="20"/>
          <w:szCs w:val="20"/>
        </w:rPr>
        <w:t>Администрации</w:t>
      </w:r>
    </w:p>
    <w:p w:rsidR="008374B4" w:rsidRPr="008374B4" w:rsidRDefault="008374B4" w:rsidP="008374B4">
      <w:pPr>
        <w:spacing w:after="0"/>
        <w:jc w:val="right"/>
        <w:rPr>
          <w:rFonts w:ascii="Times New Roman" w:hAnsi="Times New Roman" w:cs="Times New Roman"/>
          <w:sz w:val="20"/>
          <w:szCs w:val="20"/>
        </w:rPr>
      </w:pPr>
      <w:r w:rsidRPr="008374B4">
        <w:rPr>
          <w:rFonts w:ascii="Times New Roman" w:hAnsi="Times New Roman" w:cs="Times New Roman"/>
          <w:sz w:val="20"/>
          <w:szCs w:val="20"/>
        </w:rPr>
        <w:t>Дубовского сельского поселения</w:t>
      </w:r>
    </w:p>
    <w:p w:rsidR="008374B4" w:rsidRPr="008374B4" w:rsidRDefault="008374B4" w:rsidP="008374B4">
      <w:pPr>
        <w:spacing w:after="0"/>
        <w:jc w:val="right"/>
        <w:rPr>
          <w:rFonts w:ascii="Times New Roman" w:hAnsi="Times New Roman" w:cs="Times New Roman"/>
          <w:sz w:val="20"/>
          <w:szCs w:val="20"/>
        </w:rPr>
      </w:pPr>
      <w:r w:rsidRPr="008374B4">
        <w:rPr>
          <w:rFonts w:ascii="Times New Roman" w:hAnsi="Times New Roman" w:cs="Times New Roman"/>
          <w:sz w:val="20"/>
          <w:szCs w:val="20"/>
        </w:rPr>
        <w:t>от 09.01.2014 №  4</w:t>
      </w:r>
    </w:p>
    <w:p w:rsidR="008374B4" w:rsidRPr="008374B4" w:rsidRDefault="008374B4" w:rsidP="008374B4">
      <w:pPr>
        <w:spacing w:after="0"/>
        <w:jc w:val="center"/>
        <w:rPr>
          <w:rFonts w:ascii="Times New Roman" w:hAnsi="Times New Roman" w:cs="Times New Roman"/>
          <w:sz w:val="28"/>
          <w:szCs w:val="28"/>
        </w:rPr>
      </w:pPr>
    </w:p>
    <w:p w:rsidR="008374B4" w:rsidRPr="008374B4" w:rsidRDefault="008374B4" w:rsidP="008374B4">
      <w:pPr>
        <w:spacing w:after="0"/>
        <w:jc w:val="center"/>
        <w:rPr>
          <w:rFonts w:ascii="Times New Roman" w:hAnsi="Times New Roman" w:cs="Times New Roman"/>
          <w:b/>
          <w:sz w:val="28"/>
          <w:szCs w:val="28"/>
        </w:rPr>
      </w:pPr>
      <w:r w:rsidRPr="008374B4">
        <w:rPr>
          <w:rFonts w:ascii="Times New Roman" w:hAnsi="Times New Roman" w:cs="Times New Roman"/>
          <w:b/>
          <w:sz w:val="28"/>
          <w:szCs w:val="28"/>
        </w:rPr>
        <w:t xml:space="preserve">Положение о  порядке  </w:t>
      </w:r>
    </w:p>
    <w:p w:rsidR="008374B4" w:rsidRPr="008374B4" w:rsidRDefault="008374B4" w:rsidP="008374B4">
      <w:pPr>
        <w:spacing w:after="0"/>
        <w:jc w:val="center"/>
        <w:rPr>
          <w:rFonts w:ascii="Times New Roman" w:eastAsia="Calibri" w:hAnsi="Times New Roman" w:cs="Times New Roman"/>
          <w:b/>
          <w:sz w:val="28"/>
          <w:szCs w:val="28"/>
        </w:rPr>
      </w:pPr>
      <w:r w:rsidRPr="008374B4">
        <w:rPr>
          <w:rFonts w:ascii="Times New Roman" w:eastAsia="Calibri" w:hAnsi="Times New Roman" w:cs="Times New Roman"/>
          <w:b/>
          <w:sz w:val="28"/>
          <w:szCs w:val="28"/>
        </w:rPr>
        <w:t xml:space="preserve"> ведения учета рабочего (служебного) времени, </w:t>
      </w:r>
    </w:p>
    <w:p w:rsidR="008374B4" w:rsidRPr="008374B4" w:rsidRDefault="008374B4" w:rsidP="008374B4">
      <w:pPr>
        <w:spacing w:after="0"/>
        <w:jc w:val="center"/>
        <w:rPr>
          <w:rFonts w:ascii="Times New Roman" w:eastAsia="Calibri" w:hAnsi="Times New Roman" w:cs="Times New Roman"/>
          <w:b/>
          <w:sz w:val="28"/>
          <w:szCs w:val="28"/>
        </w:rPr>
      </w:pPr>
      <w:r w:rsidRPr="008374B4">
        <w:rPr>
          <w:rFonts w:ascii="Times New Roman" w:eastAsia="Calibri" w:hAnsi="Times New Roman" w:cs="Times New Roman"/>
          <w:b/>
          <w:sz w:val="28"/>
          <w:szCs w:val="28"/>
        </w:rPr>
        <w:t xml:space="preserve">оформлению больничных листов </w:t>
      </w:r>
    </w:p>
    <w:p w:rsidR="008374B4" w:rsidRPr="008374B4" w:rsidRDefault="008374B4" w:rsidP="008374B4">
      <w:pPr>
        <w:spacing w:after="0"/>
        <w:jc w:val="center"/>
        <w:rPr>
          <w:rFonts w:ascii="Times New Roman" w:eastAsia="Calibri" w:hAnsi="Times New Roman" w:cs="Times New Roman"/>
          <w:b/>
          <w:sz w:val="28"/>
          <w:szCs w:val="28"/>
        </w:rPr>
      </w:pPr>
      <w:r w:rsidRPr="008374B4">
        <w:rPr>
          <w:rFonts w:ascii="Times New Roman" w:eastAsia="Calibri" w:hAnsi="Times New Roman" w:cs="Times New Roman"/>
          <w:b/>
          <w:sz w:val="28"/>
          <w:szCs w:val="28"/>
        </w:rPr>
        <w:t>и актов о несчастных случаях</w:t>
      </w:r>
    </w:p>
    <w:p w:rsidR="008374B4" w:rsidRPr="008374B4" w:rsidRDefault="008374B4" w:rsidP="008374B4">
      <w:pPr>
        <w:pStyle w:val="3"/>
        <w:spacing w:after="0"/>
        <w:ind w:left="0"/>
        <w:jc w:val="center"/>
        <w:rPr>
          <w:sz w:val="28"/>
          <w:szCs w:val="28"/>
        </w:rPr>
      </w:pPr>
    </w:p>
    <w:p w:rsidR="008374B4" w:rsidRPr="008374B4" w:rsidRDefault="008374B4" w:rsidP="008374B4">
      <w:pPr>
        <w:spacing w:after="0"/>
        <w:jc w:val="center"/>
        <w:rPr>
          <w:rFonts w:ascii="Times New Roman" w:eastAsia="Calibri" w:hAnsi="Times New Roman" w:cs="Times New Roman"/>
          <w:sz w:val="28"/>
          <w:szCs w:val="28"/>
        </w:rPr>
      </w:pPr>
      <w:r w:rsidRPr="008374B4">
        <w:rPr>
          <w:rFonts w:ascii="Times New Roman" w:eastAsia="Calibri" w:hAnsi="Times New Roman" w:cs="Times New Roman"/>
          <w:sz w:val="28"/>
          <w:szCs w:val="28"/>
        </w:rPr>
        <w:t>1. Порядок ведения учета рабочего (служебного времени)</w:t>
      </w:r>
    </w:p>
    <w:p w:rsidR="008374B4" w:rsidRPr="008374B4" w:rsidRDefault="008374B4" w:rsidP="008374B4">
      <w:pPr>
        <w:spacing w:after="0"/>
        <w:ind w:firstLine="720"/>
        <w:jc w:val="center"/>
        <w:rPr>
          <w:rFonts w:ascii="Times New Roman" w:eastAsia="Calibri" w:hAnsi="Times New Roman" w:cs="Times New Roman"/>
          <w:sz w:val="28"/>
          <w:szCs w:val="28"/>
        </w:rPr>
      </w:pPr>
    </w:p>
    <w:p w:rsidR="008374B4" w:rsidRPr="008374B4" w:rsidRDefault="008374B4" w:rsidP="008374B4">
      <w:pPr>
        <w:spacing w:after="0"/>
        <w:jc w:val="center"/>
        <w:rPr>
          <w:rFonts w:ascii="Times New Roman" w:eastAsia="Calibri" w:hAnsi="Times New Roman" w:cs="Times New Roman"/>
          <w:sz w:val="28"/>
          <w:szCs w:val="28"/>
        </w:rPr>
      </w:pPr>
      <w:r w:rsidRPr="008374B4">
        <w:rPr>
          <w:rFonts w:ascii="Times New Roman" w:eastAsia="Calibri" w:hAnsi="Times New Roman" w:cs="Times New Roman"/>
          <w:sz w:val="28"/>
          <w:szCs w:val="28"/>
        </w:rPr>
        <w:t>1.1. Общие положения</w:t>
      </w:r>
    </w:p>
    <w:p w:rsidR="008374B4" w:rsidRPr="008374B4" w:rsidRDefault="008374B4" w:rsidP="008374B4">
      <w:pPr>
        <w:spacing w:after="0"/>
        <w:ind w:firstLine="720"/>
        <w:jc w:val="center"/>
        <w:rPr>
          <w:rFonts w:ascii="Times New Roman" w:eastAsia="Calibri" w:hAnsi="Times New Roman" w:cs="Times New Roman"/>
          <w:sz w:val="28"/>
          <w:szCs w:val="28"/>
        </w:rPr>
      </w:pPr>
    </w:p>
    <w:p w:rsidR="008374B4" w:rsidRPr="008374B4" w:rsidRDefault="008374B4" w:rsidP="008374B4">
      <w:pPr>
        <w:pStyle w:val="ConsPlusNormal"/>
        <w:ind w:firstLine="709"/>
        <w:jc w:val="both"/>
        <w:outlineLvl w:val="1"/>
        <w:rPr>
          <w:rFonts w:ascii="Times New Roman" w:eastAsia="Calibri" w:hAnsi="Times New Roman" w:cs="Times New Roman"/>
          <w:sz w:val="28"/>
          <w:szCs w:val="28"/>
        </w:rPr>
      </w:pPr>
      <w:r w:rsidRPr="008374B4">
        <w:rPr>
          <w:rFonts w:ascii="Times New Roman" w:eastAsia="Calibri" w:hAnsi="Times New Roman" w:cs="Times New Roman"/>
          <w:sz w:val="28"/>
          <w:szCs w:val="28"/>
        </w:rPr>
        <w:t xml:space="preserve">На основании статьи 20 </w:t>
      </w:r>
      <w:r w:rsidRPr="008374B4">
        <w:rPr>
          <w:rFonts w:ascii="Times New Roman" w:hAnsi="Times New Roman" w:cs="Times New Roman"/>
          <w:sz w:val="28"/>
          <w:szCs w:val="28"/>
        </w:rPr>
        <w:t>Федерального закона от 02.03.2007 № 25-ФЗ «О муниципальной службе в Российской Федерации»</w:t>
      </w:r>
      <w:r w:rsidRPr="008374B4">
        <w:rPr>
          <w:rFonts w:ascii="Times New Roman" w:eastAsia="Calibri" w:hAnsi="Times New Roman" w:cs="Times New Roman"/>
          <w:sz w:val="28"/>
          <w:szCs w:val="28"/>
        </w:rPr>
        <w:t xml:space="preserve"> рабочее (служебное) время муниципальных служащих регулируется в соответствии с трудовым законодательством.</w:t>
      </w:r>
    </w:p>
    <w:p w:rsidR="008374B4" w:rsidRPr="008374B4" w:rsidRDefault="008374B4" w:rsidP="008374B4">
      <w:pPr>
        <w:pStyle w:val="ConsPlusNormal"/>
        <w:ind w:firstLine="709"/>
        <w:jc w:val="both"/>
        <w:outlineLvl w:val="1"/>
        <w:rPr>
          <w:rFonts w:ascii="Times New Roman" w:hAnsi="Times New Roman" w:cs="Times New Roman"/>
          <w:sz w:val="28"/>
          <w:szCs w:val="28"/>
        </w:rPr>
      </w:pPr>
      <w:r w:rsidRPr="008374B4">
        <w:rPr>
          <w:rFonts w:ascii="Times New Roman" w:eastAsia="Calibri" w:hAnsi="Times New Roman" w:cs="Times New Roman"/>
          <w:sz w:val="28"/>
          <w:szCs w:val="28"/>
        </w:rPr>
        <w:t>Статья 13 Областного</w:t>
      </w:r>
      <w:r w:rsidRPr="008374B4">
        <w:rPr>
          <w:rFonts w:ascii="Times New Roman" w:hAnsi="Times New Roman" w:cs="Times New Roman"/>
          <w:sz w:val="28"/>
          <w:szCs w:val="28"/>
        </w:rPr>
        <w:t xml:space="preserve"> закона от 09.10.2007 № 786-ЗС «О муниципальной службе в Ростовской области» относит к кадровой работе в муниципальном образовании ведение учета рабочего (служебного) времени.</w:t>
      </w:r>
    </w:p>
    <w:p w:rsidR="008374B4" w:rsidRPr="008374B4" w:rsidRDefault="008374B4" w:rsidP="008374B4">
      <w:pPr>
        <w:pStyle w:val="ConsPlusNormal"/>
        <w:ind w:firstLine="709"/>
        <w:jc w:val="both"/>
        <w:outlineLvl w:val="1"/>
        <w:rPr>
          <w:rFonts w:ascii="Times New Roman" w:hAnsi="Times New Roman" w:cs="Times New Roman"/>
          <w:sz w:val="28"/>
          <w:szCs w:val="28"/>
        </w:rPr>
      </w:pPr>
      <w:r w:rsidRPr="008374B4">
        <w:rPr>
          <w:rFonts w:ascii="Times New Roman" w:hAnsi="Times New Roman" w:cs="Times New Roman"/>
          <w:sz w:val="28"/>
          <w:szCs w:val="28"/>
        </w:rPr>
        <w:t>Следовательно, в муниципальном образовании данные функции могут исполнять кадровые службы (специалисты по кадровой работе) органов местного самоуправления (например, в отношении заместителей главы муниципального образования и т.д.) и или лицо, специально уполномоченное представителем нанимателя (работодателя).</w:t>
      </w:r>
    </w:p>
    <w:p w:rsidR="008374B4" w:rsidRPr="008374B4" w:rsidRDefault="008374B4" w:rsidP="008374B4">
      <w:pPr>
        <w:pStyle w:val="ConsPlusNormal"/>
        <w:ind w:firstLine="709"/>
        <w:jc w:val="both"/>
        <w:outlineLvl w:val="1"/>
        <w:rPr>
          <w:rFonts w:ascii="Times New Roman" w:eastAsia="Calibri" w:hAnsi="Times New Roman" w:cs="Times New Roman"/>
          <w:sz w:val="28"/>
          <w:szCs w:val="28"/>
        </w:rPr>
      </w:pPr>
      <w:r w:rsidRPr="008374B4">
        <w:rPr>
          <w:rFonts w:ascii="Times New Roman" w:hAnsi="Times New Roman" w:cs="Times New Roman"/>
          <w:sz w:val="28"/>
          <w:szCs w:val="28"/>
        </w:rPr>
        <w:t xml:space="preserve">Нормативно-правовые положения о рабочем времени содержатся в разделе </w:t>
      </w:r>
      <w:proofErr w:type="gramStart"/>
      <w:r w:rsidRPr="008374B4">
        <w:rPr>
          <w:rFonts w:ascii="Times New Roman" w:hAnsi="Times New Roman" w:cs="Times New Roman"/>
          <w:sz w:val="28"/>
          <w:szCs w:val="28"/>
          <w:lang w:val="en-US"/>
        </w:rPr>
        <w:t>IV</w:t>
      </w:r>
      <w:proofErr w:type="gramEnd"/>
      <w:r w:rsidRPr="008374B4">
        <w:rPr>
          <w:rFonts w:ascii="Times New Roman" w:eastAsia="Calibri" w:hAnsi="Times New Roman" w:cs="Times New Roman"/>
          <w:sz w:val="28"/>
          <w:szCs w:val="28"/>
        </w:rPr>
        <w:t xml:space="preserve">Трудового кодекса Российской Федерации. </w:t>
      </w:r>
    </w:p>
    <w:p w:rsidR="008374B4" w:rsidRPr="008374B4" w:rsidRDefault="008374B4" w:rsidP="008374B4">
      <w:pPr>
        <w:pStyle w:val="ConsPlusNormal"/>
        <w:ind w:firstLine="709"/>
        <w:jc w:val="both"/>
        <w:outlineLvl w:val="1"/>
        <w:rPr>
          <w:rFonts w:ascii="Times New Roman" w:eastAsia="Calibri" w:hAnsi="Times New Roman" w:cs="Times New Roman"/>
          <w:sz w:val="28"/>
          <w:szCs w:val="28"/>
        </w:rPr>
      </w:pPr>
      <w:r w:rsidRPr="008374B4">
        <w:rPr>
          <w:rFonts w:ascii="Times New Roman" w:eastAsia="Calibri" w:hAnsi="Times New Roman" w:cs="Times New Roman"/>
          <w:sz w:val="28"/>
          <w:szCs w:val="28"/>
        </w:rPr>
        <w:t>Так, 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указанным Кодексом, другими федеральными законами и иными нормативными правовыми актами Российской Федерации относятся к рабочему времени.</w:t>
      </w:r>
    </w:p>
    <w:p w:rsidR="008374B4" w:rsidRPr="008374B4" w:rsidRDefault="008374B4" w:rsidP="008374B4">
      <w:pPr>
        <w:pStyle w:val="ConsPlusNormal"/>
        <w:ind w:firstLine="709"/>
        <w:jc w:val="both"/>
        <w:outlineLvl w:val="1"/>
        <w:rPr>
          <w:rFonts w:ascii="Times New Roman" w:eastAsia="Calibri" w:hAnsi="Times New Roman" w:cs="Times New Roman"/>
          <w:sz w:val="28"/>
          <w:szCs w:val="28"/>
        </w:rPr>
      </w:pPr>
      <w:bookmarkStart w:id="0" w:name="Par1564"/>
      <w:bookmarkEnd w:id="0"/>
      <w:r w:rsidRPr="008374B4">
        <w:rPr>
          <w:rFonts w:ascii="Times New Roman" w:eastAsia="Calibri" w:hAnsi="Times New Roman" w:cs="Times New Roman"/>
          <w:sz w:val="28"/>
          <w:szCs w:val="28"/>
        </w:rPr>
        <w:t>Нормальная продолжительность рабочего времени не может превышать 40 часов в неделю.</w:t>
      </w:r>
    </w:p>
    <w:p w:rsidR="008374B4" w:rsidRPr="008374B4" w:rsidRDefault="008374B4" w:rsidP="008374B4">
      <w:pPr>
        <w:pStyle w:val="ConsPlusNormal"/>
        <w:ind w:firstLine="709"/>
        <w:jc w:val="both"/>
        <w:outlineLvl w:val="1"/>
        <w:rPr>
          <w:rFonts w:ascii="Times New Roman" w:eastAsia="Calibri" w:hAnsi="Times New Roman" w:cs="Times New Roman"/>
          <w:sz w:val="28"/>
          <w:szCs w:val="28"/>
        </w:rPr>
      </w:pPr>
      <w:r w:rsidRPr="008374B4">
        <w:rPr>
          <w:rFonts w:ascii="Times New Roman" w:eastAsia="Calibri" w:hAnsi="Times New Roman" w:cs="Times New Roman"/>
          <w:sz w:val="28"/>
          <w:szCs w:val="28"/>
        </w:rPr>
        <w:t>Порядок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утверждены приказом Министерства здравоохранения и социального развития Российской Федерации от 13.08.2009 № 588н.</w:t>
      </w:r>
    </w:p>
    <w:p w:rsidR="008374B4" w:rsidRPr="008374B4" w:rsidRDefault="008374B4" w:rsidP="008374B4">
      <w:pPr>
        <w:spacing w:after="0"/>
        <w:ind w:firstLine="720"/>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 xml:space="preserve">В соответствии с утвержденным Порядком норма рабочего времени на определенные календарные периоды времени исчисляется по расчетному </w:t>
      </w:r>
      <w:r w:rsidRPr="008374B4">
        <w:rPr>
          <w:rFonts w:ascii="Times New Roman" w:eastAsia="Calibri" w:hAnsi="Times New Roman" w:cs="Times New Roman"/>
          <w:sz w:val="28"/>
          <w:szCs w:val="28"/>
        </w:rPr>
        <w:lastRenderedPageBreak/>
        <w:t>графику пятидневной рабочей недели с двумя выходными днями в субботу и воскресенье исходя из продолжительности ежедневной работы (смены):</w:t>
      </w:r>
    </w:p>
    <w:p w:rsidR="008374B4" w:rsidRPr="008374B4" w:rsidRDefault="008374B4" w:rsidP="008374B4">
      <w:pPr>
        <w:spacing w:after="0"/>
        <w:ind w:firstLine="720"/>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при 40-часовой рабочей неделе – восемь часов;</w:t>
      </w:r>
    </w:p>
    <w:p w:rsidR="008374B4" w:rsidRPr="008374B4" w:rsidRDefault="008374B4" w:rsidP="008374B4">
      <w:pPr>
        <w:spacing w:after="0"/>
        <w:ind w:firstLine="720"/>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 xml:space="preserve">при продолжительности рабочей недели менее 40 часов – </w:t>
      </w:r>
      <w:proofErr w:type="gramStart"/>
      <w:r w:rsidRPr="008374B4">
        <w:rPr>
          <w:rFonts w:ascii="Times New Roman" w:eastAsia="Calibri" w:hAnsi="Times New Roman" w:cs="Times New Roman"/>
          <w:sz w:val="28"/>
          <w:szCs w:val="28"/>
        </w:rPr>
        <w:t>количество часов, получаемое в результате деления установленной продолжительности рабочей недели на пять</w:t>
      </w:r>
      <w:proofErr w:type="gramEnd"/>
      <w:r w:rsidRPr="008374B4">
        <w:rPr>
          <w:rFonts w:ascii="Times New Roman" w:eastAsia="Calibri" w:hAnsi="Times New Roman" w:cs="Times New Roman"/>
          <w:sz w:val="28"/>
          <w:szCs w:val="28"/>
        </w:rPr>
        <w:t xml:space="preserve"> дней.</w:t>
      </w:r>
    </w:p>
    <w:p w:rsidR="008374B4" w:rsidRPr="008374B4" w:rsidRDefault="008374B4" w:rsidP="008374B4">
      <w:pPr>
        <w:spacing w:after="0"/>
        <w:ind w:firstLine="720"/>
        <w:jc w:val="both"/>
        <w:rPr>
          <w:rFonts w:ascii="Times New Roman" w:eastAsia="Calibri" w:hAnsi="Times New Roman" w:cs="Times New Roman"/>
          <w:sz w:val="28"/>
          <w:szCs w:val="28"/>
        </w:rPr>
      </w:pPr>
      <w:proofErr w:type="gramStart"/>
      <w:r w:rsidRPr="008374B4">
        <w:rPr>
          <w:rFonts w:ascii="Times New Roman" w:eastAsia="Calibri" w:hAnsi="Times New Roman" w:cs="Times New Roman"/>
          <w:sz w:val="28"/>
          <w:szCs w:val="28"/>
        </w:rPr>
        <w:t xml:space="preserve">Согласно статье 100 Трудового кодекса Российской Федерации 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w:t>
      </w:r>
      <w:proofErr w:type="spellStart"/>
      <w:r w:rsidRPr="008374B4">
        <w:rPr>
          <w:rFonts w:ascii="Times New Roman" w:eastAsia="Calibri" w:hAnsi="Times New Roman" w:cs="Times New Roman"/>
          <w:sz w:val="28"/>
          <w:szCs w:val="28"/>
        </w:rPr>
        <w:t>иокончания</w:t>
      </w:r>
      <w:proofErr w:type="spellEnd"/>
      <w:proofErr w:type="gramEnd"/>
      <w:r w:rsidRPr="008374B4">
        <w:rPr>
          <w:rFonts w:ascii="Times New Roman" w:eastAsia="Calibri" w:hAnsi="Times New Roman" w:cs="Times New Roman"/>
          <w:sz w:val="28"/>
          <w:szCs w:val="28"/>
        </w:rPr>
        <w:t xml:space="preserve"> </w:t>
      </w:r>
      <w:proofErr w:type="gramStart"/>
      <w:r w:rsidRPr="008374B4">
        <w:rPr>
          <w:rFonts w:ascii="Times New Roman" w:eastAsia="Calibri" w:hAnsi="Times New Roman" w:cs="Times New Roman"/>
          <w:sz w:val="28"/>
          <w:szCs w:val="28"/>
        </w:rPr>
        <w:t>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roofErr w:type="gramEnd"/>
    </w:p>
    <w:p w:rsidR="008374B4" w:rsidRPr="008374B4" w:rsidRDefault="008374B4" w:rsidP="008374B4">
      <w:pPr>
        <w:spacing w:after="0"/>
        <w:ind w:firstLine="720"/>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 xml:space="preserve">Необходимо отметить, что продолжительность рабочего дня или смены, непосредственно </w:t>
      </w:r>
      <w:proofErr w:type="gramStart"/>
      <w:r w:rsidRPr="008374B4">
        <w:rPr>
          <w:rFonts w:ascii="Times New Roman" w:eastAsia="Calibri" w:hAnsi="Times New Roman" w:cs="Times New Roman"/>
          <w:sz w:val="28"/>
          <w:szCs w:val="28"/>
        </w:rPr>
        <w:t>предшествующих</w:t>
      </w:r>
      <w:proofErr w:type="gramEnd"/>
      <w:r w:rsidRPr="008374B4">
        <w:rPr>
          <w:rFonts w:ascii="Times New Roman" w:eastAsia="Calibri" w:hAnsi="Times New Roman" w:cs="Times New Roman"/>
          <w:sz w:val="28"/>
          <w:szCs w:val="28"/>
        </w:rPr>
        <w:t xml:space="preserve"> нерабочему праздничному дню, уменьшается на один час.</w:t>
      </w:r>
    </w:p>
    <w:p w:rsidR="008374B4" w:rsidRPr="008374B4" w:rsidRDefault="008374B4" w:rsidP="008374B4">
      <w:pPr>
        <w:spacing w:after="0"/>
        <w:ind w:firstLine="720"/>
        <w:jc w:val="both"/>
        <w:rPr>
          <w:rFonts w:ascii="Times New Roman" w:eastAsia="Calibri" w:hAnsi="Times New Roman" w:cs="Times New Roman"/>
          <w:sz w:val="28"/>
          <w:szCs w:val="28"/>
        </w:rPr>
      </w:pPr>
      <w:proofErr w:type="gramStart"/>
      <w:r w:rsidRPr="008374B4">
        <w:rPr>
          <w:rFonts w:ascii="Times New Roman" w:eastAsia="Calibri" w:hAnsi="Times New Roman" w:cs="Times New Roman"/>
          <w:sz w:val="28"/>
          <w:szCs w:val="28"/>
        </w:rPr>
        <w:t>В соответствии с частью 2 статьи 112 Трудового кодекса Российской Федерации 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8374B4" w:rsidRPr="008374B4" w:rsidRDefault="008374B4" w:rsidP="008374B4">
      <w:pPr>
        <w:spacing w:after="0"/>
        <w:ind w:firstLine="720"/>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В тех случаях, когда в соответствии с решением Правительства Российской Федерации выходной день переносится на рабочий день, продолжительность работы в этот день (бывший выходной) должна соответствовать продолжительности рабочего дня, на который перенесен выходной день.</w:t>
      </w:r>
    </w:p>
    <w:p w:rsidR="008374B4" w:rsidRPr="008374B4" w:rsidRDefault="008374B4" w:rsidP="008374B4">
      <w:pPr>
        <w:spacing w:after="0"/>
        <w:ind w:firstLine="720"/>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Исчисленная в таком порядке норма рабочего времени распространяется на все режимы труда и отдыха.</w:t>
      </w:r>
    </w:p>
    <w:p w:rsidR="008374B4" w:rsidRPr="008374B4" w:rsidRDefault="008374B4" w:rsidP="008374B4">
      <w:pPr>
        <w:spacing w:after="0"/>
        <w:ind w:firstLine="720"/>
        <w:jc w:val="both"/>
        <w:rPr>
          <w:rFonts w:ascii="Times New Roman" w:eastAsia="Calibri" w:hAnsi="Times New Roman" w:cs="Times New Roman"/>
          <w:sz w:val="28"/>
          <w:szCs w:val="28"/>
        </w:rPr>
      </w:pPr>
      <w:proofErr w:type="gramStart"/>
      <w:r w:rsidRPr="008374B4">
        <w:rPr>
          <w:rFonts w:ascii="Times New Roman" w:eastAsia="Calibri" w:hAnsi="Times New Roman" w:cs="Times New Roman"/>
          <w:sz w:val="28"/>
          <w:szCs w:val="28"/>
        </w:rPr>
        <w:t xml:space="preserve">Таким образом, норма рабочего времени конкретного месяца рассчитывается следующим образом: продолжительность рабочей недели (40, 39, 36, 30, 24 и т.д. часов) делится на пять, умножается на количество рабочих дней по календарю пятидневной рабочей недели конкретного месяца </w:t>
      </w:r>
      <w:r w:rsidRPr="008374B4">
        <w:rPr>
          <w:rFonts w:ascii="Times New Roman" w:eastAsia="Calibri" w:hAnsi="Times New Roman" w:cs="Times New Roman"/>
          <w:sz w:val="28"/>
          <w:szCs w:val="28"/>
        </w:rPr>
        <w:lastRenderedPageBreak/>
        <w:t>и из полученного количества часов вычитается количество часов в данном месяце, на которое производится сокращение рабочего времени накануне нерабочих праздничных дней.</w:t>
      </w:r>
      <w:proofErr w:type="gramEnd"/>
    </w:p>
    <w:p w:rsidR="008374B4" w:rsidRPr="008374B4" w:rsidRDefault="008374B4" w:rsidP="008374B4">
      <w:pPr>
        <w:spacing w:after="0"/>
        <w:ind w:firstLine="720"/>
        <w:jc w:val="both"/>
        <w:rPr>
          <w:rFonts w:ascii="Times New Roman" w:eastAsia="Calibri" w:hAnsi="Times New Roman" w:cs="Times New Roman"/>
          <w:sz w:val="28"/>
          <w:szCs w:val="28"/>
        </w:rPr>
      </w:pPr>
      <w:proofErr w:type="gramStart"/>
      <w:r w:rsidRPr="008374B4">
        <w:rPr>
          <w:rFonts w:ascii="Times New Roman" w:eastAsia="Calibri" w:hAnsi="Times New Roman" w:cs="Times New Roman"/>
          <w:sz w:val="28"/>
          <w:szCs w:val="28"/>
        </w:rPr>
        <w:t>В аналогичном порядке исчисляется норма рабочего времени в целом за год: продолжительность рабочей недели (40, 39, 36, 30, 24 и т.д. часов) делится на пять, умножается на количество рабочих дней по календарю пятидневной рабочей недели в году и из полученного количества часов вычитается количество часов в данном году, на которое производится сокращение рабочего времени накануне нерабочих праздничных дней.</w:t>
      </w:r>
      <w:proofErr w:type="gramEnd"/>
    </w:p>
    <w:p w:rsidR="008374B4" w:rsidRPr="008374B4" w:rsidRDefault="008374B4" w:rsidP="008374B4">
      <w:pPr>
        <w:spacing w:after="0"/>
        <w:ind w:firstLine="720"/>
        <w:jc w:val="both"/>
        <w:rPr>
          <w:rFonts w:ascii="Times New Roman" w:eastAsia="Calibri" w:hAnsi="Times New Roman" w:cs="Times New Roman"/>
          <w:sz w:val="28"/>
          <w:szCs w:val="28"/>
        </w:rPr>
      </w:pPr>
      <w:bookmarkStart w:id="1" w:name="Par1684"/>
      <w:bookmarkEnd w:id="1"/>
      <w:r w:rsidRPr="008374B4">
        <w:rPr>
          <w:rFonts w:ascii="Times New Roman" w:eastAsia="Calibri" w:hAnsi="Times New Roman" w:cs="Times New Roman"/>
          <w:sz w:val="28"/>
          <w:szCs w:val="28"/>
        </w:rPr>
        <w:t>Следует учитывать, что индивидуальная норма, которую должен отработать каждый муниципальный служащий в учетном периоде, должна корректироваться на количество дней ежегодного дополнительного отпуска, а также на количество дней болезни муниципального служащего.</w:t>
      </w:r>
    </w:p>
    <w:p w:rsidR="008374B4" w:rsidRPr="008374B4" w:rsidRDefault="008374B4" w:rsidP="008374B4">
      <w:pPr>
        <w:spacing w:after="0"/>
        <w:ind w:firstLine="720"/>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В соответствии с требованиями, предусмотренными статьей 91 Трудового кодекса Российской Федерации, представитель нанимателя (работодатель) должен вести учет времени, фактически отработанного каждым муниципальным служащим. Учет рабочего времени может быть ежедневным, еженедельным и суммированным, однако во всех случаях учитывается отработанное работником время за каждый рабочий день.</w:t>
      </w:r>
    </w:p>
    <w:p w:rsidR="008374B4" w:rsidRPr="008374B4" w:rsidRDefault="008374B4" w:rsidP="008374B4">
      <w:pPr>
        <w:spacing w:after="0"/>
        <w:ind w:firstLine="720"/>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Ежедневный (поденный) учет рабочего времени применяется при равной продолжительности ежедневной работы.</w:t>
      </w:r>
    </w:p>
    <w:p w:rsidR="008374B4" w:rsidRPr="008374B4" w:rsidRDefault="008374B4" w:rsidP="008374B4">
      <w:pPr>
        <w:spacing w:after="0"/>
        <w:ind w:firstLine="720"/>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Еженедельный учет рабочего времени применяется, когда закон нормирует только продолжительность рабочей недели (пятидневной или шестидневной), а продолжительность ежедневной работы (смены) устанавливается графиком в пределах недельной нормы.</w:t>
      </w:r>
    </w:p>
    <w:p w:rsidR="008374B4" w:rsidRPr="008374B4" w:rsidRDefault="008374B4" w:rsidP="008374B4">
      <w:pPr>
        <w:spacing w:after="0"/>
        <w:ind w:firstLine="720"/>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В тех случаях, когда ежедневная или еженедельная продолжительность рабочей недели по условиям производства не может быть соблюдена, допускается введение суммированного учета рабочего времени с тем, чтобы продолжительность рабочего времени за учетный период (месяц, квартал и др.) не превышала нормального числа рабочих часов.</w:t>
      </w:r>
    </w:p>
    <w:p w:rsidR="008374B4" w:rsidRPr="008374B4" w:rsidRDefault="008374B4" w:rsidP="008374B4">
      <w:pPr>
        <w:spacing w:after="0"/>
        <w:ind w:firstLine="709"/>
        <w:jc w:val="both"/>
        <w:rPr>
          <w:rFonts w:ascii="Times New Roman" w:eastAsia="Times New Roman" w:hAnsi="Times New Roman" w:cs="Times New Roman"/>
          <w:sz w:val="28"/>
          <w:szCs w:val="28"/>
        </w:rPr>
      </w:pPr>
      <w:r w:rsidRPr="008374B4">
        <w:rPr>
          <w:rFonts w:ascii="Times New Roman" w:hAnsi="Times New Roman" w:cs="Times New Roman"/>
          <w:sz w:val="28"/>
          <w:szCs w:val="28"/>
        </w:rPr>
        <w:t>Табель учета рабочего времени (форма № Т-13) и указания по его заполнению утверждены Постановлением Госкомстата РФ от 05.01.2004 № 1 «Об утверждении унифицированных форм первичной учетной документации по учету труда и его оплаты».</w:t>
      </w:r>
    </w:p>
    <w:p w:rsidR="008374B4" w:rsidRPr="008374B4" w:rsidRDefault="008374B4" w:rsidP="008374B4">
      <w:pPr>
        <w:spacing w:after="0"/>
        <w:ind w:firstLine="720"/>
        <w:jc w:val="both"/>
        <w:rPr>
          <w:rFonts w:ascii="Times New Roman" w:eastAsia="Calibri" w:hAnsi="Times New Roman" w:cs="Times New Roman"/>
          <w:sz w:val="28"/>
          <w:szCs w:val="28"/>
        </w:rPr>
      </w:pPr>
      <w:proofErr w:type="gramStart"/>
      <w:r w:rsidRPr="008374B4">
        <w:rPr>
          <w:rFonts w:ascii="Times New Roman" w:eastAsia="Calibri" w:hAnsi="Times New Roman" w:cs="Times New Roman"/>
          <w:sz w:val="28"/>
          <w:szCs w:val="28"/>
        </w:rPr>
        <w:t xml:space="preserve">В отношении ведения учета рабочего (служебного) времени органами местного самоуправления приказом Министерства финансов Российской Федерации от 15.12.2010 №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w:t>
      </w:r>
      <w:r w:rsidRPr="008374B4">
        <w:rPr>
          <w:rFonts w:ascii="Times New Roman" w:eastAsia="Calibri" w:hAnsi="Times New Roman" w:cs="Times New Roman"/>
          <w:sz w:val="28"/>
          <w:szCs w:val="28"/>
        </w:rPr>
        <w:lastRenderedPageBreak/>
        <w:t>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утверждена форма 0504421 «Табель учета использования</w:t>
      </w:r>
      <w:proofErr w:type="gramEnd"/>
      <w:r w:rsidRPr="008374B4">
        <w:rPr>
          <w:rFonts w:ascii="Times New Roman" w:eastAsia="Calibri" w:hAnsi="Times New Roman" w:cs="Times New Roman"/>
          <w:sz w:val="28"/>
          <w:szCs w:val="28"/>
        </w:rPr>
        <w:t xml:space="preserve"> рабочего времени и расчета заработной платы»</w:t>
      </w:r>
      <w:r w:rsidRPr="008374B4">
        <w:rPr>
          <w:rFonts w:ascii="Times New Roman" w:hAnsi="Times New Roman" w:cs="Times New Roman"/>
          <w:sz w:val="28"/>
          <w:szCs w:val="28"/>
        </w:rPr>
        <w:t>.</w:t>
      </w:r>
    </w:p>
    <w:p w:rsidR="008374B4" w:rsidRPr="008374B4" w:rsidRDefault="008374B4" w:rsidP="008374B4">
      <w:pPr>
        <w:spacing w:after="0"/>
        <w:jc w:val="both"/>
        <w:rPr>
          <w:rFonts w:ascii="Times New Roman" w:eastAsia="Times New Roman" w:hAnsi="Times New Roman" w:cs="Times New Roman"/>
          <w:sz w:val="28"/>
          <w:szCs w:val="28"/>
        </w:rPr>
      </w:pPr>
    </w:p>
    <w:p w:rsidR="008374B4" w:rsidRPr="008374B4" w:rsidRDefault="008374B4" w:rsidP="008374B4">
      <w:pPr>
        <w:spacing w:after="0"/>
        <w:jc w:val="center"/>
        <w:rPr>
          <w:rFonts w:ascii="Times New Roman" w:hAnsi="Times New Roman" w:cs="Times New Roman"/>
          <w:sz w:val="28"/>
          <w:szCs w:val="28"/>
        </w:rPr>
      </w:pPr>
      <w:r w:rsidRPr="008374B4">
        <w:rPr>
          <w:rFonts w:ascii="Times New Roman" w:hAnsi="Times New Roman" w:cs="Times New Roman"/>
          <w:sz w:val="28"/>
          <w:szCs w:val="28"/>
        </w:rPr>
        <w:t>2.1. Алгоритм составления табеля учета  рабочего (служебного) времени</w:t>
      </w:r>
    </w:p>
    <w:p w:rsidR="008374B4" w:rsidRPr="008374B4" w:rsidRDefault="008374B4" w:rsidP="008374B4">
      <w:pPr>
        <w:spacing w:after="0"/>
        <w:ind w:firstLine="709"/>
        <w:jc w:val="both"/>
        <w:rPr>
          <w:rFonts w:ascii="Times New Roman" w:hAnsi="Times New Roman" w:cs="Times New Roman"/>
          <w:sz w:val="28"/>
          <w:szCs w:val="28"/>
        </w:rPr>
      </w:pPr>
    </w:p>
    <w:p w:rsidR="008374B4" w:rsidRPr="008374B4" w:rsidRDefault="008374B4" w:rsidP="008374B4">
      <w:pPr>
        <w:spacing w:after="0"/>
        <w:ind w:firstLine="709"/>
        <w:jc w:val="both"/>
        <w:rPr>
          <w:rFonts w:ascii="Times New Roman" w:hAnsi="Times New Roman" w:cs="Times New Roman"/>
          <w:sz w:val="28"/>
          <w:szCs w:val="28"/>
        </w:rPr>
      </w:pPr>
      <w:r w:rsidRPr="008374B4">
        <w:rPr>
          <w:rFonts w:ascii="Times New Roman" w:hAnsi="Times New Roman" w:cs="Times New Roman"/>
          <w:sz w:val="28"/>
          <w:szCs w:val="28"/>
        </w:rPr>
        <w:t>1. Определение работника (-</w:t>
      </w:r>
      <w:proofErr w:type="spellStart"/>
      <w:r w:rsidRPr="008374B4">
        <w:rPr>
          <w:rFonts w:ascii="Times New Roman" w:hAnsi="Times New Roman" w:cs="Times New Roman"/>
          <w:sz w:val="28"/>
          <w:szCs w:val="28"/>
        </w:rPr>
        <w:t>ов</w:t>
      </w:r>
      <w:proofErr w:type="spellEnd"/>
      <w:r w:rsidRPr="008374B4">
        <w:rPr>
          <w:rFonts w:ascii="Times New Roman" w:hAnsi="Times New Roman" w:cs="Times New Roman"/>
          <w:sz w:val="28"/>
          <w:szCs w:val="28"/>
        </w:rPr>
        <w:t xml:space="preserve">) органа местного самоуправления, </w:t>
      </w:r>
      <w:proofErr w:type="gramStart"/>
      <w:r w:rsidRPr="008374B4">
        <w:rPr>
          <w:rFonts w:ascii="Times New Roman" w:hAnsi="Times New Roman" w:cs="Times New Roman"/>
          <w:sz w:val="28"/>
          <w:szCs w:val="28"/>
        </w:rPr>
        <w:t>ответственных</w:t>
      </w:r>
      <w:proofErr w:type="gramEnd"/>
      <w:r w:rsidRPr="008374B4">
        <w:rPr>
          <w:rFonts w:ascii="Times New Roman" w:hAnsi="Times New Roman" w:cs="Times New Roman"/>
          <w:sz w:val="28"/>
          <w:szCs w:val="28"/>
        </w:rPr>
        <w:t xml:space="preserve"> за составление и ведение табеля учета рабочего времени. </w:t>
      </w:r>
    </w:p>
    <w:p w:rsidR="008374B4" w:rsidRPr="008374B4" w:rsidRDefault="008374B4" w:rsidP="008374B4">
      <w:pPr>
        <w:spacing w:after="0"/>
        <w:ind w:firstLine="709"/>
        <w:jc w:val="both"/>
        <w:rPr>
          <w:rFonts w:ascii="Times New Roman" w:hAnsi="Times New Roman" w:cs="Times New Roman"/>
          <w:sz w:val="28"/>
          <w:szCs w:val="28"/>
        </w:rPr>
      </w:pPr>
      <w:r w:rsidRPr="008374B4">
        <w:rPr>
          <w:rFonts w:ascii="Times New Roman" w:hAnsi="Times New Roman" w:cs="Times New Roman"/>
          <w:sz w:val="28"/>
          <w:szCs w:val="28"/>
        </w:rPr>
        <w:t xml:space="preserve">2. Составление табеля работником кадровой службы (специалистом по кадровой работе) органа местного самоуправления и (или) специально уполномоченным работником органа местного самоуправления, на которого возложены обязанности по составлению и ведению табеля учета рабочего времени. </w:t>
      </w:r>
    </w:p>
    <w:p w:rsidR="008374B4" w:rsidRPr="008374B4" w:rsidRDefault="008374B4" w:rsidP="008374B4">
      <w:pPr>
        <w:spacing w:after="0"/>
        <w:ind w:firstLine="709"/>
        <w:jc w:val="both"/>
        <w:rPr>
          <w:rFonts w:ascii="Times New Roman" w:hAnsi="Times New Roman" w:cs="Times New Roman"/>
          <w:sz w:val="28"/>
          <w:szCs w:val="28"/>
        </w:rPr>
      </w:pPr>
      <w:r w:rsidRPr="008374B4">
        <w:rPr>
          <w:rFonts w:ascii="Times New Roman" w:hAnsi="Times New Roman" w:cs="Times New Roman"/>
          <w:sz w:val="28"/>
          <w:szCs w:val="28"/>
        </w:rPr>
        <w:t xml:space="preserve">3. Подписание табеля руководителем структурного подразделения и работником кадровой службы (специалистом по кадровой работе). При отсутствии структурных подразделений в органе местного самоуправления табель подписывается специально уполномоченным работником органа местного самоуправления, на которого возложены обязанности по составлению и ведению табеля учета рабочего времени.  </w:t>
      </w:r>
    </w:p>
    <w:p w:rsidR="008374B4" w:rsidRPr="008374B4" w:rsidRDefault="008374B4" w:rsidP="008374B4">
      <w:pPr>
        <w:spacing w:after="0"/>
        <w:ind w:firstLine="709"/>
        <w:jc w:val="both"/>
        <w:rPr>
          <w:rFonts w:ascii="Times New Roman" w:hAnsi="Times New Roman" w:cs="Times New Roman"/>
          <w:sz w:val="28"/>
          <w:szCs w:val="28"/>
        </w:rPr>
      </w:pPr>
      <w:r w:rsidRPr="008374B4">
        <w:rPr>
          <w:rFonts w:ascii="Times New Roman" w:hAnsi="Times New Roman" w:cs="Times New Roman"/>
          <w:sz w:val="28"/>
          <w:szCs w:val="28"/>
        </w:rPr>
        <w:t>4. Передача табеля учета рабочего (служебного) времени в бухгалтерию органа местного самоуправления.</w:t>
      </w:r>
    </w:p>
    <w:p w:rsidR="008374B4" w:rsidRPr="008374B4" w:rsidRDefault="008374B4" w:rsidP="008374B4">
      <w:pPr>
        <w:spacing w:after="0"/>
        <w:ind w:firstLine="709"/>
        <w:jc w:val="both"/>
        <w:rPr>
          <w:rFonts w:ascii="Times New Roman" w:hAnsi="Times New Roman" w:cs="Times New Roman"/>
          <w:sz w:val="28"/>
          <w:szCs w:val="28"/>
        </w:rPr>
      </w:pPr>
    </w:p>
    <w:p w:rsidR="008374B4" w:rsidRPr="008374B4" w:rsidRDefault="008374B4" w:rsidP="008374B4">
      <w:pPr>
        <w:spacing w:after="0"/>
        <w:ind w:firstLine="720"/>
        <w:jc w:val="center"/>
        <w:rPr>
          <w:rFonts w:ascii="Times New Roman" w:eastAsia="Calibri" w:hAnsi="Times New Roman" w:cs="Times New Roman"/>
          <w:sz w:val="28"/>
          <w:szCs w:val="28"/>
        </w:rPr>
      </w:pPr>
      <w:r w:rsidRPr="008374B4">
        <w:rPr>
          <w:rFonts w:ascii="Times New Roman" w:eastAsia="Calibri" w:hAnsi="Times New Roman" w:cs="Times New Roman"/>
          <w:sz w:val="28"/>
          <w:szCs w:val="28"/>
        </w:rPr>
        <w:t>3.1. Примерный порядок ведения табеля учета рабочего времени</w:t>
      </w:r>
    </w:p>
    <w:p w:rsidR="008374B4" w:rsidRPr="008374B4" w:rsidRDefault="008374B4" w:rsidP="008374B4">
      <w:pPr>
        <w:spacing w:after="0"/>
        <w:ind w:firstLine="709"/>
        <w:jc w:val="both"/>
        <w:rPr>
          <w:rFonts w:ascii="Times New Roman" w:eastAsia="Times New Roman" w:hAnsi="Times New Roman" w:cs="Times New Roman"/>
          <w:sz w:val="28"/>
          <w:szCs w:val="28"/>
        </w:rPr>
      </w:pPr>
    </w:p>
    <w:p w:rsidR="008374B4" w:rsidRPr="008374B4" w:rsidRDefault="008374B4" w:rsidP="008374B4">
      <w:pPr>
        <w:spacing w:after="0"/>
        <w:ind w:firstLine="709"/>
        <w:jc w:val="both"/>
        <w:rPr>
          <w:rFonts w:ascii="Times New Roman" w:hAnsi="Times New Roman" w:cs="Times New Roman"/>
          <w:sz w:val="28"/>
          <w:szCs w:val="28"/>
        </w:rPr>
      </w:pPr>
      <w:r w:rsidRPr="008374B4">
        <w:rPr>
          <w:rFonts w:ascii="Times New Roman" w:hAnsi="Times New Roman" w:cs="Times New Roman"/>
          <w:sz w:val="28"/>
          <w:szCs w:val="28"/>
        </w:rPr>
        <w:t>Представитель (нанимателя) работодатель и (или) руководитель структурного подразделения органа местного самоуправления, отраслевого (функционального) или территориального органа местной администрации (далее – орган местной администрации) возлагают обязанности по составлению и ведению табеля учета рабочего времени на одного из работников органа местного самоуправления, структурного подразделения органа местного самоуправления, органа местной администрации.</w:t>
      </w:r>
    </w:p>
    <w:p w:rsidR="008374B4" w:rsidRPr="008374B4" w:rsidRDefault="008374B4" w:rsidP="008374B4">
      <w:pPr>
        <w:spacing w:after="0"/>
        <w:ind w:firstLine="709"/>
        <w:jc w:val="both"/>
        <w:rPr>
          <w:rFonts w:ascii="Times New Roman" w:hAnsi="Times New Roman" w:cs="Times New Roman"/>
          <w:sz w:val="28"/>
          <w:szCs w:val="28"/>
        </w:rPr>
      </w:pPr>
      <w:r w:rsidRPr="008374B4">
        <w:rPr>
          <w:rFonts w:ascii="Times New Roman" w:hAnsi="Times New Roman" w:cs="Times New Roman"/>
          <w:sz w:val="28"/>
          <w:szCs w:val="28"/>
        </w:rPr>
        <w:t xml:space="preserve">Возложение обязанностей оформляется муниципальным правовым актом. Соответствующие изменения отражаются в должностной инструкции работника.   </w:t>
      </w:r>
    </w:p>
    <w:p w:rsidR="008374B4" w:rsidRPr="008374B4" w:rsidRDefault="008374B4" w:rsidP="008374B4">
      <w:pPr>
        <w:spacing w:after="0"/>
        <w:ind w:firstLine="709"/>
        <w:jc w:val="both"/>
        <w:rPr>
          <w:rFonts w:ascii="Times New Roman" w:hAnsi="Times New Roman" w:cs="Times New Roman"/>
          <w:sz w:val="28"/>
          <w:szCs w:val="28"/>
        </w:rPr>
      </w:pPr>
      <w:r w:rsidRPr="008374B4">
        <w:rPr>
          <w:rFonts w:ascii="Times New Roman" w:hAnsi="Times New Roman" w:cs="Times New Roman"/>
          <w:sz w:val="28"/>
          <w:szCs w:val="28"/>
        </w:rPr>
        <w:t>Работник, в функциональные обязанности которого входит ведение табеля учета рабочего (служебного) времени:</w:t>
      </w:r>
    </w:p>
    <w:p w:rsidR="008374B4" w:rsidRPr="008374B4" w:rsidRDefault="008374B4" w:rsidP="008374B4">
      <w:pPr>
        <w:spacing w:after="0"/>
        <w:ind w:firstLine="709"/>
        <w:jc w:val="both"/>
        <w:rPr>
          <w:rFonts w:ascii="Times New Roman" w:hAnsi="Times New Roman" w:cs="Times New Roman"/>
          <w:sz w:val="28"/>
          <w:szCs w:val="28"/>
        </w:rPr>
      </w:pPr>
      <w:r w:rsidRPr="008374B4">
        <w:rPr>
          <w:rFonts w:ascii="Times New Roman" w:hAnsi="Times New Roman" w:cs="Times New Roman"/>
          <w:sz w:val="28"/>
          <w:szCs w:val="28"/>
        </w:rPr>
        <w:lastRenderedPageBreak/>
        <w:t>осуществляет составление и ведение табеля учета рабочего (служебного) времени по форме согласно приложению № 1 к настоящему положению (пример заполнения);</w:t>
      </w:r>
    </w:p>
    <w:p w:rsidR="008374B4" w:rsidRPr="008374B4" w:rsidRDefault="008374B4" w:rsidP="008374B4">
      <w:pPr>
        <w:spacing w:after="0"/>
        <w:ind w:firstLine="709"/>
        <w:jc w:val="both"/>
        <w:rPr>
          <w:rFonts w:ascii="Times New Roman" w:hAnsi="Times New Roman" w:cs="Times New Roman"/>
          <w:sz w:val="28"/>
          <w:szCs w:val="28"/>
        </w:rPr>
      </w:pPr>
      <w:r w:rsidRPr="008374B4">
        <w:rPr>
          <w:rFonts w:ascii="Times New Roman" w:hAnsi="Times New Roman" w:cs="Times New Roman"/>
          <w:sz w:val="28"/>
          <w:szCs w:val="28"/>
        </w:rPr>
        <w:t>обеспечивает контроль своевременности предоставления и правильности оформления документов, подтверждающих право работников на отсутствие на рабочем месте;</w:t>
      </w:r>
    </w:p>
    <w:p w:rsidR="008374B4" w:rsidRPr="008374B4" w:rsidRDefault="008374B4" w:rsidP="008374B4">
      <w:pPr>
        <w:spacing w:after="0"/>
        <w:ind w:firstLine="709"/>
        <w:jc w:val="both"/>
        <w:rPr>
          <w:rFonts w:ascii="Times New Roman" w:hAnsi="Times New Roman" w:cs="Times New Roman"/>
          <w:sz w:val="28"/>
          <w:szCs w:val="28"/>
        </w:rPr>
      </w:pPr>
      <w:r w:rsidRPr="008374B4">
        <w:rPr>
          <w:rFonts w:ascii="Times New Roman" w:hAnsi="Times New Roman" w:cs="Times New Roman"/>
          <w:sz w:val="28"/>
          <w:szCs w:val="28"/>
        </w:rPr>
        <w:t>в случае</w:t>
      </w:r>
      <w:proofErr w:type="gramStart"/>
      <w:r w:rsidRPr="008374B4">
        <w:rPr>
          <w:rFonts w:ascii="Times New Roman" w:hAnsi="Times New Roman" w:cs="Times New Roman"/>
          <w:sz w:val="28"/>
          <w:szCs w:val="28"/>
        </w:rPr>
        <w:t>,</w:t>
      </w:r>
      <w:proofErr w:type="gramEnd"/>
      <w:r w:rsidRPr="008374B4">
        <w:rPr>
          <w:rFonts w:ascii="Times New Roman" w:hAnsi="Times New Roman" w:cs="Times New Roman"/>
          <w:sz w:val="28"/>
          <w:szCs w:val="28"/>
        </w:rPr>
        <w:t xml:space="preserve"> если он является работником структурного подразделения органа местного самоуправления, органа местной администрации производит передачу в установленные сроки, заверенный своей подписью и подписью соответствующего руководителя табель на согласование руководителю кадровой службы (специалисту по кадровой работе) органа местного самоуправления, органа местной администрации.</w:t>
      </w:r>
    </w:p>
    <w:p w:rsidR="008374B4" w:rsidRPr="008374B4" w:rsidRDefault="008374B4" w:rsidP="008374B4">
      <w:pPr>
        <w:spacing w:after="0"/>
        <w:ind w:firstLine="709"/>
        <w:jc w:val="both"/>
        <w:rPr>
          <w:rFonts w:ascii="Times New Roman" w:hAnsi="Times New Roman" w:cs="Times New Roman"/>
          <w:sz w:val="28"/>
          <w:szCs w:val="28"/>
        </w:rPr>
      </w:pPr>
      <w:r w:rsidRPr="008374B4">
        <w:rPr>
          <w:rFonts w:ascii="Times New Roman" w:hAnsi="Times New Roman" w:cs="Times New Roman"/>
          <w:sz w:val="28"/>
          <w:szCs w:val="28"/>
        </w:rPr>
        <w:t>Кадровая служба органа местного самоуправления (специалист по кадровой работе):</w:t>
      </w:r>
    </w:p>
    <w:p w:rsidR="008374B4" w:rsidRPr="008374B4" w:rsidRDefault="008374B4" w:rsidP="008374B4">
      <w:pPr>
        <w:spacing w:after="0"/>
        <w:ind w:firstLine="709"/>
        <w:jc w:val="both"/>
        <w:rPr>
          <w:rFonts w:ascii="Times New Roman" w:hAnsi="Times New Roman" w:cs="Times New Roman"/>
          <w:sz w:val="28"/>
          <w:szCs w:val="28"/>
        </w:rPr>
      </w:pPr>
      <w:r w:rsidRPr="008374B4">
        <w:rPr>
          <w:rFonts w:ascii="Times New Roman" w:hAnsi="Times New Roman" w:cs="Times New Roman"/>
          <w:sz w:val="28"/>
          <w:szCs w:val="28"/>
        </w:rPr>
        <w:t>проводит проверку и согласование представленных табелей структурными подразделениями органа местного самоуправления;</w:t>
      </w:r>
    </w:p>
    <w:p w:rsidR="008374B4" w:rsidRPr="008374B4" w:rsidRDefault="008374B4" w:rsidP="008374B4">
      <w:pPr>
        <w:spacing w:after="0"/>
        <w:ind w:firstLine="709"/>
        <w:jc w:val="both"/>
        <w:rPr>
          <w:rFonts w:ascii="Times New Roman" w:hAnsi="Times New Roman" w:cs="Times New Roman"/>
          <w:sz w:val="28"/>
          <w:szCs w:val="28"/>
        </w:rPr>
      </w:pPr>
      <w:r w:rsidRPr="008374B4">
        <w:rPr>
          <w:rFonts w:ascii="Times New Roman" w:hAnsi="Times New Roman" w:cs="Times New Roman"/>
          <w:sz w:val="28"/>
          <w:szCs w:val="28"/>
        </w:rPr>
        <w:t>представляет проверенные и согласованные табели на утверждение руководителю органа местного самоуправления, органа местной администрации, ответственному за вопросы кадровой работы;</w:t>
      </w:r>
    </w:p>
    <w:p w:rsidR="008374B4" w:rsidRPr="008374B4" w:rsidRDefault="008374B4" w:rsidP="008374B4">
      <w:pPr>
        <w:spacing w:after="0"/>
        <w:ind w:firstLine="709"/>
        <w:jc w:val="both"/>
        <w:rPr>
          <w:rFonts w:ascii="Times New Roman" w:hAnsi="Times New Roman" w:cs="Times New Roman"/>
          <w:sz w:val="28"/>
          <w:szCs w:val="28"/>
        </w:rPr>
      </w:pPr>
      <w:r w:rsidRPr="008374B4">
        <w:rPr>
          <w:rFonts w:ascii="Times New Roman" w:hAnsi="Times New Roman" w:cs="Times New Roman"/>
          <w:sz w:val="28"/>
          <w:szCs w:val="28"/>
        </w:rPr>
        <w:t xml:space="preserve">составляет и ведет табель учета рабочего (служебного) времени (в случае, если данные функции возложены на данную службу); </w:t>
      </w:r>
    </w:p>
    <w:p w:rsidR="008374B4" w:rsidRPr="008374B4" w:rsidRDefault="008374B4" w:rsidP="008374B4">
      <w:pPr>
        <w:spacing w:after="0"/>
        <w:ind w:firstLine="709"/>
        <w:jc w:val="both"/>
        <w:rPr>
          <w:rFonts w:ascii="Times New Roman" w:hAnsi="Times New Roman" w:cs="Times New Roman"/>
          <w:sz w:val="28"/>
          <w:szCs w:val="28"/>
        </w:rPr>
      </w:pPr>
      <w:r w:rsidRPr="008374B4">
        <w:rPr>
          <w:rFonts w:ascii="Times New Roman" w:hAnsi="Times New Roman" w:cs="Times New Roman"/>
          <w:sz w:val="28"/>
          <w:szCs w:val="28"/>
        </w:rPr>
        <w:t>передает в установленные сроки в бухгалтерию органа местного самоуправления, органа местной администрации утвержденные табели.</w:t>
      </w:r>
    </w:p>
    <w:p w:rsidR="008374B4" w:rsidRPr="008374B4" w:rsidRDefault="008374B4" w:rsidP="008374B4">
      <w:pPr>
        <w:spacing w:after="0"/>
        <w:ind w:firstLine="720"/>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Затраты рабочего времени могут учитываться в табеле учета рабочего времени двумя способами:</w:t>
      </w:r>
    </w:p>
    <w:p w:rsidR="008374B4" w:rsidRPr="008374B4" w:rsidRDefault="008374B4" w:rsidP="008374B4">
      <w:pPr>
        <w:spacing w:after="0"/>
        <w:ind w:firstLine="720"/>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методом сплошной регистрации явок и неявок на работу;</w:t>
      </w:r>
    </w:p>
    <w:p w:rsidR="008374B4" w:rsidRPr="008374B4" w:rsidRDefault="008374B4" w:rsidP="008374B4">
      <w:pPr>
        <w:spacing w:after="0"/>
        <w:ind w:firstLine="720"/>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 xml:space="preserve">методом регистрации только отклонений (неявок, опозданий, сверхурочных часов и т.п.). </w:t>
      </w:r>
    </w:p>
    <w:p w:rsidR="008374B4" w:rsidRPr="008374B4" w:rsidRDefault="008374B4" w:rsidP="008374B4">
      <w:pPr>
        <w:spacing w:after="0"/>
        <w:ind w:firstLine="709"/>
        <w:jc w:val="both"/>
        <w:rPr>
          <w:rFonts w:ascii="Times New Roman" w:eastAsia="Times New Roman" w:hAnsi="Times New Roman" w:cs="Times New Roman"/>
          <w:sz w:val="28"/>
          <w:szCs w:val="28"/>
        </w:rPr>
      </w:pPr>
      <w:r w:rsidRPr="008374B4">
        <w:rPr>
          <w:rFonts w:ascii="Times New Roman" w:eastAsia="Calibri" w:hAnsi="Times New Roman" w:cs="Times New Roman"/>
          <w:sz w:val="28"/>
          <w:szCs w:val="28"/>
        </w:rPr>
        <w:t>Согласно методическим указаниям, утвержденным приказом Министерства финансов Российской Федерации от 15.12.2010 № 173н,</w:t>
      </w:r>
      <w:r w:rsidRPr="008374B4">
        <w:rPr>
          <w:rFonts w:ascii="Times New Roman" w:eastAsia="Calibri" w:hAnsi="Times New Roman" w:cs="Times New Roman"/>
          <w:sz w:val="28"/>
          <w:szCs w:val="28"/>
        </w:rPr>
        <w:br/>
      </w:r>
      <w:r w:rsidRPr="008374B4">
        <w:rPr>
          <w:rFonts w:ascii="Times New Roman" w:hAnsi="Times New Roman" w:cs="Times New Roman"/>
          <w:sz w:val="28"/>
          <w:szCs w:val="28"/>
        </w:rPr>
        <w:t>табель открывается ежемесячно за 2 - 3 дня до начала расчетного периода на основании табеля за прошлый месяц.</w:t>
      </w:r>
    </w:p>
    <w:p w:rsidR="008374B4" w:rsidRPr="008374B4" w:rsidRDefault="008374B4" w:rsidP="008374B4">
      <w:pPr>
        <w:spacing w:after="0"/>
        <w:ind w:firstLine="709"/>
        <w:jc w:val="both"/>
        <w:rPr>
          <w:rFonts w:ascii="Times New Roman" w:hAnsi="Times New Roman" w:cs="Times New Roman"/>
          <w:sz w:val="28"/>
          <w:szCs w:val="28"/>
        </w:rPr>
      </w:pPr>
      <w:r w:rsidRPr="008374B4">
        <w:rPr>
          <w:rFonts w:ascii="Times New Roman" w:hAnsi="Times New Roman" w:cs="Times New Roman"/>
          <w:sz w:val="28"/>
          <w:szCs w:val="28"/>
        </w:rPr>
        <w:t>Следует отметить, что применительно к органам местного самоуправления в табеле регистрируются только случаи отклонений от нормального использования рабочего времени, установленного правилами внутреннего трудового распорядка.</w:t>
      </w:r>
    </w:p>
    <w:p w:rsidR="008374B4" w:rsidRPr="008374B4" w:rsidRDefault="008374B4" w:rsidP="008374B4">
      <w:pPr>
        <w:spacing w:after="0"/>
        <w:ind w:firstLine="709"/>
        <w:jc w:val="both"/>
        <w:rPr>
          <w:rFonts w:ascii="Times New Roman" w:hAnsi="Times New Roman" w:cs="Times New Roman"/>
          <w:sz w:val="28"/>
          <w:szCs w:val="28"/>
        </w:rPr>
      </w:pPr>
      <w:r w:rsidRPr="008374B4">
        <w:rPr>
          <w:rFonts w:ascii="Times New Roman" w:hAnsi="Times New Roman" w:cs="Times New Roman"/>
          <w:sz w:val="28"/>
          <w:szCs w:val="28"/>
        </w:rPr>
        <w:t xml:space="preserve">При этом в верхней половине строки по каждому работнику, у которого имелись отклонения от нормального использования рабочего </w:t>
      </w:r>
      <w:r w:rsidRPr="008374B4">
        <w:rPr>
          <w:rFonts w:ascii="Times New Roman" w:hAnsi="Times New Roman" w:cs="Times New Roman"/>
          <w:sz w:val="28"/>
          <w:szCs w:val="28"/>
        </w:rPr>
        <w:lastRenderedPageBreak/>
        <w:t>времени, записываются часы отклонений, а в нижней – условные обозначения отклонений.</w:t>
      </w:r>
    </w:p>
    <w:p w:rsidR="008374B4" w:rsidRPr="008374B4" w:rsidRDefault="008374B4" w:rsidP="008374B4">
      <w:pPr>
        <w:autoSpaceDE w:val="0"/>
        <w:autoSpaceDN w:val="0"/>
        <w:adjustRightInd w:val="0"/>
        <w:spacing w:after="0"/>
        <w:ind w:firstLine="540"/>
        <w:jc w:val="both"/>
        <w:rPr>
          <w:rFonts w:ascii="Times New Roman" w:hAnsi="Times New Roman" w:cs="Times New Roman"/>
          <w:sz w:val="28"/>
          <w:szCs w:val="28"/>
        </w:rPr>
      </w:pPr>
      <w:r w:rsidRPr="008374B4">
        <w:rPr>
          <w:rFonts w:ascii="Times New Roman" w:hAnsi="Times New Roman" w:cs="Times New Roman"/>
          <w:sz w:val="28"/>
          <w:szCs w:val="28"/>
        </w:rPr>
        <w:t>В нижней части строки записываются также часы работы в ночное время.</w:t>
      </w:r>
      <w:r w:rsidRPr="008374B4">
        <w:rPr>
          <w:rFonts w:ascii="Times New Roman" w:eastAsia="Calibri" w:hAnsi="Times New Roman" w:cs="Times New Roman"/>
          <w:sz w:val="28"/>
          <w:szCs w:val="28"/>
        </w:rPr>
        <w:t xml:space="preserve">  Работа в ночное время (код «Н») фиксируется, если муниципальный служащий или иной работник органа местного самоуправления привлекался к выполнению должностных обязанностей </w:t>
      </w:r>
      <w:r w:rsidRPr="008374B4">
        <w:rPr>
          <w:rFonts w:ascii="Times New Roman" w:hAnsi="Times New Roman" w:cs="Times New Roman"/>
          <w:sz w:val="28"/>
          <w:szCs w:val="28"/>
        </w:rPr>
        <w:t xml:space="preserve">с 22 часов до 6 часов. </w:t>
      </w:r>
    </w:p>
    <w:p w:rsidR="008374B4" w:rsidRPr="008374B4" w:rsidRDefault="008374B4" w:rsidP="008374B4">
      <w:pPr>
        <w:autoSpaceDE w:val="0"/>
        <w:autoSpaceDN w:val="0"/>
        <w:adjustRightInd w:val="0"/>
        <w:spacing w:after="0"/>
        <w:ind w:firstLine="709"/>
        <w:jc w:val="both"/>
        <w:rPr>
          <w:rFonts w:ascii="Times New Roman" w:hAnsi="Times New Roman" w:cs="Times New Roman"/>
          <w:sz w:val="28"/>
          <w:szCs w:val="28"/>
        </w:rPr>
      </w:pPr>
      <w:r w:rsidRPr="008374B4">
        <w:rPr>
          <w:rFonts w:ascii="Times New Roman" w:hAnsi="Times New Roman" w:cs="Times New Roman"/>
          <w:sz w:val="28"/>
          <w:szCs w:val="28"/>
        </w:rPr>
        <w:t>При налич</w:t>
      </w:r>
      <w:proofErr w:type="gramStart"/>
      <w:r w:rsidRPr="008374B4">
        <w:rPr>
          <w:rFonts w:ascii="Times New Roman" w:hAnsi="Times New Roman" w:cs="Times New Roman"/>
          <w:sz w:val="28"/>
          <w:szCs w:val="28"/>
        </w:rPr>
        <w:t>ии у о</w:t>
      </w:r>
      <w:proofErr w:type="gramEnd"/>
      <w:r w:rsidRPr="008374B4">
        <w:rPr>
          <w:rFonts w:ascii="Times New Roman" w:hAnsi="Times New Roman" w:cs="Times New Roman"/>
          <w:sz w:val="28"/>
          <w:szCs w:val="28"/>
        </w:rPr>
        <w:t>дного работника органа местного самоуправления двух видов отклонений в один день (период) нижняя часть строки записывается в виде дроби, числитель которой – условное обозначение вида отклонений, а знаменатель – часы работы. При наличии более двух отклонений в один день фамилия работника в табеле повторяется.</w:t>
      </w:r>
    </w:p>
    <w:p w:rsidR="008374B4" w:rsidRPr="008374B4" w:rsidRDefault="008374B4" w:rsidP="008374B4">
      <w:pPr>
        <w:shd w:val="clear" w:color="auto" w:fill="FFFFFF"/>
        <w:spacing w:after="0"/>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При отражении случаев неявки на работу, учет которых ведется в календарных днях (ежегодные основные и дополнительные оплачиваемые отпуска, отпуска без сохранения заработной платы, временная нетрудоспособность, учебные отпуска и т. д.), в табеле, в нижней строке, проставляются только буквенные коды условных обозначений, а верхние строки остаются пустыми.</w:t>
      </w:r>
    </w:p>
    <w:p w:rsidR="008374B4" w:rsidRPr="008374B4" w:rsidRDefault="008374B4" w:rsidP="008374B4">
      <w:pPr>
        <w:shd w:val="clear" w:color="auto" w:fill="FFFFFF"/>
        <w:spacing w:after="0"/>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Временная нетрудоспособность (код «Б»), отпуск по беременности и родам («Р»), отпуск без сохранения заработной платы (код «А» (неявки с разрешения администрации)) в табеле учета рабочего времени отражаются в календарных днях методом сплошной регистрации, т.е. включая выходные и нерабочие праздничные дни.</w:t>
      </w:r>
    </w:p>
    <w:p w:rsidR="008374B4" w:rsidRPr="008374B4" w:rsidRDefault="008374B4" w:rsidP="008374B4">
      <w:pPr>
        <w:shd w:val="clear" w:color="auto" w:fill="FFFFFF"/>
        <w:spacing w:after="0"/>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Все отметки должны производиться на основании соответствующих документов. Например, код «С» – продолжительность сверхурочных работ, код «РП» – работа в праздничные дни, проставляются в соответствии с муниципальными правовыми актами о привлечении к работе в условиях, отклоняющихся от нормальных, и с письменного согласия работников, «Б» – на основании листка нетрудоспособности. Если же документы отсутствуют, то в табель вписывают код «П» – прогул.</w:t>
      </w:r>
    </w:p>
    <w:p w:rsidR="008374B4" w:rsidRPr="008374B4" w:rsidRDefault="008374B4" w:rsidP="008374B4">
      <w:pPr>
        <w:spacing w:after="0"/>
        <w:ind w:firstLine="720"/>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Дни отсутствия работника на рабочем месте по причине командировки обозначаются кодом «К», при этом количество отработанных часов не проставляется.</w:t>
      </w:r>
    </w:p>
    <w:p w:rsidR="008374B4" w:rsidRPr="008374B4" w:rsidRDefault="008374B4" w:rsidP="008374B4">
      <w:pPr>
        <w:spacing w:after="0"/>
        <w:ind w:firstLine="720"/>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В случае наличия двух и более причин отклонения применяется сложный код, буквенные обозначения которого записываются  через  пробел. Например, командировка,  приходящаяся  на  выходные и праздничные дни, будет иметь обозначение – К В.</w:t>
      </w:r>
    </w:p>
    <w:p w:rsidR="008374B4" w:rsidRPr="008374B4" w:rsidRDefault="008374B4" w:rsidP="008374B4">
      <w:pPr>
        <w:shd w:val="clear" w:color="auto" w:fill="FFFFFF"/>
        <w:spacing w:after="0"/>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 xml:space="preserve">Табель ведется ежедневно, а в конце каждого месяца подсчитывается общее количество отработанных дней и часов. При этом из расчета отработанных дней исключаются дни, когда работник отсутствовал </w:t>
      </w:r>
      <w:r w:rsidRPr="008374B4">
        <w:rPr>
          <w:rFonts w:ascii="Times New Roman" w:eastAsia="Calibri" w:hAnsi="Times New Roman" w:cs="Times New Roman"/>
          <w:sz w:val="28"/>
          <w:szCs w:val="28"/>
        </w:rPr>
        <w:lastRenderedPageBreak/>
        <w:t xml:space="preserve">(выходные, прогулы, неявки по невыясненным причинам, дни временной нетрудоспособности и т.д.). </w:t>
      </w:r>
    </w:p>
    <w:p w:rsidR="008374B4" w:rsidRPr="008374B4" w:rsidRDefault="008374B4" w:rsidP="008374B4">
      <w:pPr>
        <w:spacing w:after="0"/>
        <w:ind w:firstLine="720"/>
        <w:jc w:val="both"/>
        <w:rPr>
          <w:rFonts w:ascii="Times New Roman" w:eastAsia="Calibri" w:hAnsi="Times New Roman" w:cs="Times New Roman"/>
          <w:sz w:val="28"/>
          <w:szCs w:val="28"/>
        </w:rPr>
      </w:pPr>
    </w:p>
    <w:p w:rsidR="008374B4" w:rsidRPr="008374B4" w:rsidRDefault="008374B4" w:rsidP="008374B4">
      <w:pPr>
        <w:spacing w:after="0"/>
        <w:jc w:val="center"/>
        <w:rPr>
          <w:rFonts w:ascii="Times New Roman" w:eastAsia="Calibri" w:hAnsi="Times New Roman" w:cs="Times New Roman"/>
          <w:sz w:val="28"/>
          <w:szCs w:val="28"/>
        </w:rPr>
      </w:pPr>
      <w:r w:rsidRPr="008374B4">
        <w:rPr>
          <w:rFonts w:ascii="Times New Roman" w:eastAsia="Calibri" w:hAnsi="Times New Roman" w:cs="Times New Roman"/>
          <w:sz w:val="28"/>
          <w:szCs w:val="28"/>
        </w:rPr>
        <w:t>2. Порядок оформления больничных листов</w:t>
      </w:r>
    </w:p>
    <w:p w:rsidR="008374B4" w:rsidRPr="008374B4" w:rsidRDefault="008374B4" w:rsidP="008374B4">
      <w:pPr>
        <w:spacing w:after="0"/>
        <w:ind w:firstLine="720"/>
        <w:jc w:val="center"/>
        <w:rPr>
          <w:rFonts w:ascii="Times New Roman" w:eastAsia="Calibri" w:hAnsi="Times New Roman" w:cs="Times New Roman"/>
          <w:sz w:val="28"/>
          <w:szCs w:val="28"/>
        </w:rPr>
      </w:pPr>
    </w:p>
    <w:p w:rsidR="008374B4" w:rsidRPr="008374B4" w:rsidRDefault="008374B4" w:rsidP="008374B4">
      <w:pPr>
        <w:spacing w:after="0"/>
        <w:jc w:val="center"/>
        <w:rPr>
          <w:rFonts w:ascii="Times New Roman" w:eastAsia="Calibri" w:hAnsi="Times New Roman" w:cs="Times New Roman"/>
          <w:sz w:val="28"/>
          <w:szCs w:val="28"/>
        </w:rPr>
      </w:pPr>
      <w:r w:rsidRPr="008374B4">
        <w:rPr>
          <w:rFonts w:ascii="Times New Roman" w:eastAsia="Calibri" w:hAnsi="Times New Roman" w:cs="Times New Roman"/>
          <w:sz w:val="28"/>
          <w:szCs w:val="28"/>
        </w:rPr>
        <w:t>2.1. Общие положения</w:t>
      </w:r>
    </w:p>
    <w:p w:rsidR="008374B4" w:rsidRPr="008374B4" w:rsidRDefault="008374B4" w:rsidP="008374B4">
      <w:pPr>
        <w:spacing w:after="0"/>
        <w:ind w:firstLine="720"/>
        <w:jc w:val="center"/>
        <w:rPr>
          <w:rFonts w:ascii="Times New Roman" w:eastAsia="Calibri" w:hAnsi="Times New Roman" w:cs="Times New Roman"/>
          <w:sz w:val="28"/>
          <w:szCs w:val="28"/>
        </w:rPr>
      </w:pPr>
    </w:p>
    <w:p w:rsidR="008374B4" w:rsidRPr="008374B4" w:rsidRDefault="008374B4" w:rsidP="008374B4">
      <w:pPr>
        <w:spacing w:after="0"/>
        <w:ind w:firstLine="709"/>
        <w:jc w:val="both"/>
        <w:rPr>
          <w:rFonts w:ascii="Times New Roman" w:eastAsia="Calibri" w:hAnsi="Times New Roman" w:cs="Times New Roman"/>
          <w:sz w:val="28"/>
          <w:szCs w:val="28"/>
        </w:rPr>
      </w:pPr>
      <w:proofErr w:type="gramStart"/>
      <w:r w:rsidRPr="008374B4">
        <w:rPr>
          <w:rFonts w:ascii="Times New Roman" w:eastAsia="Calibri" w:hAnsi="Times New Roman" w:cs="Times New Roman"/>
          <w:sz w:val="28"/>
          <w:szCs w:val="28"/>
        </w:rPr>
        <w:t xml:space="preserve">В соответствии с частью пятой статьи 13 Федерального закона от 29.12.2006 № 255-ФЗ «Об обязательном социальном страховании на случай временной нетрудоспособности и в связи с материнством» для назначения и выплаты пособий по временной нетрудоспособности застрахованное лицо представляет больничный лист (далее – листок нетрудоспособности), выданный медицинской организацией по </w:t>
      </w:r>
      <w:hyperlink r:id="rId4" w:tooltip="Приказ Минздравсоцразвития РФ от 26.04.2011 N 347н &quot;Об утверждении формы бланка листка нетрудоспособности&quot; (Зарегистрировано в Минюсте РФ 10.06.2011 N 21026){КонсультантПлюс}" w:history="1">
        <w:r w:rsidRPr="008374B4">
          <w:rPr>
            <w:rStyle w:val="a3"/>
            <w:rFonts w:ascii="Times New Roman" w:eastAsia="Calibri" w:hAnsi="Times New Roman" w:cs="Times New Roman"/>
            <w:color w:val="auto"/>
            <w:sz w:val="28"/>
            <w:szCs w:val="28"/>
            <w:u w:val="none"/>
          </w:rPr>
          <w:t>форме</w:t>
        </w:r>
      </w:hyperlink>
      <w:r w:rsidRPr="008374B4">
        <w:rPr>
          <w:rFonts w:ascii="Times New Roman" w:eastAsia="Calibri" w:hAnsi="Times New Roman" w:cs="Times New Roman"/>
          <w:sz w:val="28"/>
          <w:szCs w:val="28"/>
        </w:rPr>
        <w:t xml:space="preserve"> и в </w:t>
      </w:r>
      <w:hyperlink r:id="rId5" w:tooltip="Приказ Минздравсоцразвития России от 29.06.2011 N 624н (ред. от 24.01.2012, с изм. от 17.04.2013) &quot;Об утверждении Порядка выдачи листков нетрудоспособности&quot; (Зарегистрировано в Минюсте России 07.07.2011 N 21286){КонсультантПлюс}" w:history="1">
        <w:r w:rsidRPr="008374B4">
          <w:rPr>
            <w:rStyle w:val="a3"/>
            <w:rFonts w:ascii="Times New Roman" w:eastAsia="Calibri" w:hAnsi="Times New Roman" w:cs="Times New Roman"/>
            <w:color w:val="auto"/>
            <w:sz w:val="28"/>
            <w:szCs w:val="28"/>
            <w:u w:val="none"/>
          </w:rPr>
          <w:t>порядке</w:t>
        </w:r>
      </w:hyperlink>
      <w:r w:rsidRPr="008374B4">
        <w:rPr>
          <w:rFonts w:ascii="Times New Roman" w:eastAsia="Calibri" w:hAnsi="Times New Roman" w:cs="Times New Roman"/>
          <w:sz w:val="28"/>
          <w:szCs w:val="28"/>
        </w:rPr>
        <w:t>, которые установлены федеральным органом исполнительной власти.</w:t>
      </w:r>
      <w:proofErr w:type="gramEnd"/>
    </w:p>
    <w:p w:rsidR="008374B4" w:rsidRPr="008374B4" w:rsidRDefault="008374B4" w:rsidP="008374B4">
      <w:pPr>
        <w:pStyle w:val="ConsPlusNormal"/>
        <w:tabs>
          <w:tab w:val="left" w:pos="567"/>
          <w:tab w:val="left" w:pos="851"/>
          <w:tab w:val="left" w:pos="993"/>
        </w:tabs>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 xml:space="preserve">Порядок выдачи листков нетрудоспособности утвержден приказом Министерства здравоохранения и социального развития Российской Федерации от 29.06.2011 № 624н, его форма – приказом Министерства здравоохранения и социального развития Российской Федерации от 26.04.2011 № 347н. </w:t>
      </w:r>
    </w:p>
    <w:p w:rsidR="008374B4" w:rsidRPr="008374B4" w:rsidRDefault="008374B4" w:rsidP="008374B4">
      <w:pPr>
        <w:spacing w:after="0"/>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 xml:space="preserve">Кадровым службам (специалистам по кадровой работе) органов местного самоуправления при оформлении листков нетрудоспособности, представляемых работниками, необходимо учитывать следующее. </w:t>
      </w:r>
    </w:p>
    <w:p w:rsidR="008374B4" w:rsidRPr="008374B4" w:rsidRDefault="008374B4" w:rsidP="008374B4">
      <w:pPr>
        <w:pStyle w:val="ConsPlusNormal"/>
        <w:tabs>
          <w:tab w:val="left" w:pos="567"/>
          <w:tab w:val="left" w:pos="851"/>
          <w:tab w:val="left" w:pos="993"/>
        </w:tabs>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Выдача листков нетрудоспособности осуществляется лицами, имеющими в соответствии с законодательством Российской Федерации о лицензировании лицензию на медицинскую деятельность, включая работы (услуги) по экспертизе временной нетрудоспособности.</w:t>
      </w:r>
    </w:p>
    <w:p w:rsidR="008374B4" w:rsidRPr="008374B4" w:rsidRDefault="008374B4" w:rsidP="008374B4">
      <w:pPr>
        <w:pStyle w:val="ConsPlusNormal"/>
        <w:tabs>
          <w:tab w:val="left" w:pos="567"/>
          <w:tab w:val="left" w:pos="851"/>
          <w:tab w:val="left" w:pos="993"/>
        </w:tabs>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К таковым относятся:</w:t>
      </w:r>
    </w:p>
    <w:p w:rsidR="008374B4" w:rsidRPr="008374B4" w:rsidRDefault="008374B4" w:rsidP="008374B4">
      <w:pPr>
        <w:pStyle w:val="ConsPlusNormal"/>
        <w:tabs>
          <w:tab w:val="left" w:pos="567"/>
          <w:tab w:val="left" w:pos="851"/>
          <w:tab w:val="left" w:pos="993"/>
        </w:tabs>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лечащие врачи медицинских организаций;</w:t>
      </w:r>
    </w:p>
    <w:p w:rsidR="008374B4" w:rsidRPr="008374B4" w:rsidRDefault="008374B4" w:rsidP="008374B4">
      <w:pPr>
        <w:pStyle w:val="ConsPlusNormal"/>
        <w:tabs>
          <w:tab w:val="left" w:pos="567"/>
          <w:tab w:val="left" w:pos="851"/>
          <w:tab w:val="left" w:pos="993"/>
        </w:tabs>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фельдшеры и зубные врачи медицинских организаций – в случаях, установленных уполномоченным федеральным органом исполнительной власти;</w:t>
      </w:r>
    </w:p>
    <w:p w:rsidR="008374B4" w:rsidRPr="008374B4" w:rsidRDefault="008374B4" w:rsidP="008374B4">
      <w:pPr>
        <w:pStyle w:val="ConsPlusNormal"/>
        <w:tabs>
          <w:tab w:val="left" w:pos="567"/>
          <w:tab w:val="left" w:pos="851"/>
          <w:tab w:val="left" w:pos="993"/>
        </w:tabs>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лечащие врачи клиник научно-исследовательских учреждений (институтов), в том числе клиник научно-исследовательских учреждений (институтов) протезирования или протезостроения.</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Не выдают листки нетрудоспособности медицинские работники:</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организаций скорой медицинской помощи;</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организаций переливания крови;</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приемных отделений больничных учреждений;</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бальнеологических лечебниц и грязелечебниц;</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медицинских организаций особого типа (центров медицинской профилактики, медицины катастроф, бюро судебно-медицинской экспертизы);</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lastRenderedPageBreak/>
        <w:t>учреждений здравоохранения по надзору в сфере защиты прав потребителей и благополучия человека.</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Листок нетрудоспособности выдается гражданину медицинской организацией по его желанию в день обращения либо в день закрытия листка нетрудоспособности, а в случае если его выдача необходима для назначения и выплаты пособия по временной нетрудоспособности – в день закрытия.</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Следует учитывать, что при амбулаторном лечении заболеваний (травм), отравлений и иных состояний, связанных с временной потерей гражданами трудоспособности, лечащий врач единолично выдает гражданам листки нетрудоспособности сроком до 15 календарных дней включительно. При сроках временной нетрудоспособности, превышающих 15 календарных дней, листок нетрудоспособности выдается и продлевается по решению врачебной комиссии, назначаемой руководителем медицинской организации.</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Не допускается выдача и продление листка нетрудоспособности за прошедшие дни, когда гражданин не был освидетельствован медицинским работником. Выдача и продление листка нетрудоспособности за прошедшее время может осуществляться в исключительных случаях по решению врачебной комиссии при обращении гражданина в медицинскую организацию или посещении его медицинским работником на дому.</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При наступлении временной нетрудоспособности в период отпуска без сохранения заработной платы листок нетрудоспособности выдается со дня окончания указанных отпусков в случае продолжающейся временной нетрудоспособности.</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Листок нетрудоспособности не выдается гражданам:</w:t>
      </w:r>
    </w:p>
    <w:p w:rsidR="008374B4" w:rsidRPr="008374B4" w:rsidRDefault="008374B4" w:rsidP="008374B4">
      <w:pPr>
        <w:pStyle w:val="ConsPlusNormal"/>
        <w:ind w:firstLine="709"/>
        <w:jc w:val="both"/>
        <w:rPr>
          <w:rFonts w:ascii="Times New Roman" w:eastAsia="Calibri" w:hAnsi="Times New Roman" w:cs="Times New Roman"/>
          <w:sz w:val="28"/>
          <w:szCs w:val="28"/>
        </w:rPr>
      </w:pPr>
      <w:proofErr w:type="gramStart"/>
      <w:r w:rsidRPr="008374B4">
        <w:rPr>
          <w:rFonts w:ascii="Times New Roman" w:eastAsia="Calibri" w:hAnsi="Times New Roman" w:cs="Times New Roman"/>
          <w:sz w:val="28"/>
          <w:szCs w:val="28"/>
        </w:rPr>
        <w:t>обратившимся</w:t>
      </w:r>
      <w:proofErr w:type="gramEnd"/>
      <w:r w:rsidRPr="008374B4">
        <w:rPr>
          <w:rFonts w:ascii="Times New Roman" w:eastAsia="Calibri" w:hAnsi="Times New Roman" w:cs="Times New Roman"/>
          <w:sz w:val="28"/>
          <w:szCs w:val="28"/>
        </w:rPr>
        <w:t xml:space="preserve"> за медицинской помощью в медицинскую организацию, если у них не выявлено признаков временной нетрудоспособности;</w:t>
      </w:r>
    </w:p>
    <w:p w:rsidR="008374B4" w:rsidRPr="008374B4" w:rsidRDefault="008374B4" w:rsidP="008374B4">
      <w:pPr>
        <w:pStyle w:val="ConsPlusNormal"/>
        <w:ind w:firstLine="709"/>
        <w:jc w:val="both"/>
        <w:rPr>
          <w:rFonts w:ascii="Times New Roman" w:eastAsia="Calibri" w:hAnsi="Times New Roman" w:cs="Times New Roman"/>
          <w:sz w:val="28"/>
          <w:szCs w:val="28"/>
        </w:rPr>
      </w:pPr>
      <w:proofErr w:type="gramStart"/>
      <w:r w:rsidRPr="008374B4">
        <w:rPr>
          <w:rFonts w:ascii="Times New Roman" w:eastAsia="Calibri" w:hAnsi="Times New Roman" w:cs="Times New Roman"/>
          <w:sz w:val="28"/>
          <w:szCs w:val="28"/>
        </w:rPr>
        <w:t>проходящим</w:t>
      </w:r>
      <w:proofErr w:type="gramEnd"/>
      <w:r w:rsidRPr="008374B4">
        <w:rPr>
          <w:rFonts w:ascii="Times New Roman" w:eastAsia="Calibri" w:hAnsi="Times New Roman" w:cs="Times New Roman"/>
          <w:sz w:val="28"/>
          <w:szCs w:val="28"/>
        </w:rPr>
        <w:t xml:space="preserve"> медицинское освидетельствование, медицинское обследование или лечение по направлению военных комиссариатов;</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находящимся под стражей или административным арестом;</w:t>
      </w:r>
    </w:p>
    <w:p w:rsidR="008374B4" w:rsidRPr="008374B4" w:rsidRDefault="008374B4" w:rsidP="008374B4">
      <w:pPr>
        <w:pStyle w:val="ConsPlusNormal"/>
        <w:ind w:firstLine="709"/>
        <w:jc w:val="both"/>
        <w:rPr>
          <w:rFonts w:ascii="Times New Roman" w:eastAsia="Calibri" w:hAnsi="Times New Roman" w:cs="Times New Roman"/>
          <w:sz w:val="28"/>
          <w:szCs w:val="28"/>
        </w:rPr>
      </w:pPr>
      <w:proofErr w:type="gramStart"/>
      <w:r w:rsidRPr="008374B4">
        <w:rPr>
          <w:rFonts w:ascii="Times New Roman" w:eastAsia="Calibri" w:hAnsi="Times New Roman" w:cs="Times New Roman"/>
          <w:sz w:val="28"/>
          <w:szCs w:val="28"/>
        </w:rPr>
        <w:t>проходящим</w:t>
      </w:r>
      <w:proofErr w:type="gramEnd"/>
      <w:r w:rsidRPr="008374B4">
        <w:rPr>
          <w:rFonts w:ascii="Times New Roman" w:eastAsia="Calibri" w:hAnsi="Times New Roman" w:cs="Times New Roman"/>
          <w:sz w:val="28"/>
          <w:szCs w:val="28"/>
        </w:rPr>
        <w:t xml:space="preserve"> периодические медицинские осмотры (обследования), в том числе в центрах </w:t>
      </w:r>
      <w:proofErr w:type="spellStart"/>
      <w:r w:rsidRPr="008374B4">
        <w:rPr>
          <w:rFonts w:ascii="Times New Roman" w:eastAsia="Calibri" w:hAnsi="Times New Roman" w:cs="Times New Roman"/>
          <w:sz w:val="28"/>
          <w:szCs w:val="28"/>
        </w:rPr>
        <w:t>профпатологии</w:t>
      </w:r>
      <w:proofErr w:type="spellEnd"/>
      <w:r w:rsidRPr="008374B4">
        <w:rPr>
          <w:rFonts w:ascii="Times New Roman" w:eastAsia="Calibri" w:hAnsi="Times New Roman" w:cs="Times New Roman"/>
          <w:sz w:val="28"/>
          <w:szCs w:val="28"/>
        </w:rPr>
        <w:t>;</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с хроническими заболеваниями вне обострения (ухудшения), проходящим обследование, принимающим различные процедуры и манипуляции в амбулаторно-поликлинических условиях;</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учащимся образовательных учреждений начального профессионального, среднего профессионального и высшего профессионального образования и учреждений послевузовского профессионального образования. Для указанной категории лиц в случае заболевания выдается справка.</w:t>
      </w:r>
    </w:p>
    <w:p w:rsidR="008374B4" w:rsidRPr="008374B4" w:rsidRDefault="008374B4" w:rsidP="008374B4">
      <w:pPr>
        <w:pStyle w:val="ConsPlusNormal"/>
        <w:jc w:val="center"/>
        <w:rPr>
          <w:rFonts w:ascii="Times New Roman" w:eastAsia="Calibri" w:hAnsi="Times New Roman" w:cs="Times New Roman"/>
          <w:sz w:val="28"/>
          <w:szCs w:val="28"/>
        </w:rPr>
      </w:pPr>
    </w:p>
    <w:p w:rsidR="008374B4" w:rsidRPr="008374B4" w:rsidRDefault="008374B4" w:rsidP="008374B4">
      <w:pPr>
        <w:pStyle w:val="ConsPlusNormal"/>
        <w:jc w:val="center"/>
        <w:rPr>
          <w:rFonts w:ascii="Times New Roman" w:eastAsia="Calibri" w:hAnsi="Times New Roman" w:cs="Times New Roman"/>
          <w:sz w:val="28"/>
          <w:szCs w:val="28"/>
        </w:rPr>
      </w:pPr>
      <w:r w:rsidRPr="008374B4">
        <w:rPr>
          <w:rFonts w:ascii="Times New Roman" w:eastAsia="Calibri" w:hAnsi="Times New Roman" w:cs="Times New Roman"/>
          <w:sz w:val="28"/>
          <w:szCs w:val="28"/>
        </w:rPr>
        <w:t>2.2. Заполнение листков нетрудоспособности</w:t>
      </w:r>
    </w:p>
    <w:p w:rsidR="008374B4" w:rsidRPr="008374B4" w:rsidRDefault="008374B4" w:rsidP="008374B4">
      <w:pPr>
        <w:pStyle w:val="ConsPlusNormal"/>
        <w:ind w:firstLine="540"/>
        <w:jc w:val="both"/>
        <w:rPr>
          <w:rFonts w:ascii="Times New Roman" w:hAnsi="Times New Roman" w:cs="Times New Roman"/>
          <w:sz w:val="28"/>
          <w:szCs w:val="28"/>
        </w:rPr>
      </w:pP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 xml:space="preserve">Для внесения записей представителем нанимателя (работодателем) в листке нетрудоспособности предусмотрен специальный раздел «ЗАПОЛНЯЕТСЯ РАБОТОДАТЕЛЕМ» (пример заполнения прилагается </w:t>
      </w:r>
      <w:r w:rsidRPr="008374B4">
        <w:rPr>
          <w:rFonts w:ascii="Times New Roman" w:eastAsia="Calibri" w:hAnsi="Times New Roman" w:cs="Times New Roman"/>
          <w:sz w:val="28"/>
          <w:szCs w:val="28"/>
        </w:rPr>
        <w:lastRenderedPageBreak/>
        <w:t>(приложение № 2 к настоящему положению)).</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 xml:space="preserve">При заполнении данного раздела кадровым службам (специалистам по кадровой работе) органов местного самоуправления необходимо учитывать, что записи в листке нетрудоспособности выполняются на русском языке печатными заглавными буквами чернилами черного цвета либо с применением печатающих устройств. Допускается использование </w:t>
      </w:r>
      <w:proofErr w:type="spellStart"/>
      <w:r w:rsidRPr="008374B4">
        <w:rPr>
          <w:rFonts w:ascii="Times New Roman" w:eastAsia="Calibri" w:hAnsi="Times New Roman" w:cs="Times New Roman"/>
          <w:sz w:val="28"/>
          <w:szCs w:val="28"/>
        </w:rPr>
        <w:t>гелевой</w:t>
      </w:r>
      <w:proofErr w:type="spellEnd"/>
      <w:r w:rsidRPr="008374B4">
        <w:rPr>
          <w:rFonts w:ascii="Times New Roman" w:eastAsia="Calibri" w:hAnsi="Times New Roman" w:cs="Times New Roman"/>
          <w:sz w:val="28"/>
          <w:szCs w:val="28"/>
        </w:rPr>
        <w:t>, капиллярной или перьевой ручки. Не допускается использование шариковой ручки. Записи не должны заходить за пределы границ ячеек, предусмотренных для внесения соответствующих записей.</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Все записи в специально отведенных ячейках проставляются, начиная с первой ячейки.</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Печать представителя нанимателя (работодателя) может выступать за пределы специально отведенного места, но не должна попадать на ячейки информационного поля бланка листка нетрудоспособности.</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Для исправления ошибок, допущенных при заполнении раздела, ошибочная запись аккуратно зачеркивается, правильная запись взамен ошибочной вносится на оборотную сторону бланка листка нетрудоспособности, подтверждается записью «</w:t>
      </w:r>
      <w:proofErr w:type="gramStart"/>
      <w:r w:rsidRPr="008374B4">
        <w:rPr>
          <w:rFonts w:ascii="Times New Roman" w:eastAsia="Calibri" w:hAnsi="Times New Roman" w:cs="Times New Roman"/>
          <w:sz w:val="28"/>
          <w:szCs w:val="28"/>
        </w:rPr>
        <w:t>исправленному</w:t>
      </w:r>
      <w:proofErr w:type="gramEnd"/>
      <w:r w:rsidRPr="008374B4">
        <w:rPr>
          <w:rFonts w:ascii="Times New Roman" w:eastAsia="Calibri" w:hAnsi="Times New Roman" w:cs="Times New Roman"/>
          <w:sz w:val="28"/>
          <w:szCs w:val="28"/>
        </w:rPr>
        <w:t xml:space="preserve"> верить», подписью и печатью работодателя. Не допускается исправление ошибок с помощью корректирующего или иного аналогичного средства.</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 xml:space="preserve">При заполнении данного </w:t>
      </w:r>
      <w:hyperlink r:id="rId6" w:tooltip="Приказ Минздравсоцразвития РФ от 26.04.2011 N 347н &quot;Об утверждении формы бланка листка нетрудоспособности&quot; (Зарегистрировано в Минюсте РФ 10.06.2011 N 21026){КонсультантПлюс}" w:history="1">
        <w:r w:rsidRPr="008374B4">
          <w:rPr>
            <w:rStyle w:val="a3"/>
            <w:rFonts w:ascii="Times New Roman" w:eastAsia="Calibri" w:hAnsi="Times New Roman" w:cs="Times New Roman"/>
            <w:color w:val="auto"/>
            <w:sz w:val="28"/>
            <w:szCs w:val="28"/>
            <w:u w:val="none"/>
          </w:rPr>
          <w:t>раздела</w:t>
        </w:r>
      </w:hyperlink>
      <w:r w:rsidRPr="008374B4">
        <w:rPr>
          <w:rFonts w:ascii="Times New Roman" w:eastAsia="Calibri" w:hAnsi="Times New Roman" w:cs="Times New Roman"/>
          <w:sz w:val="28"/>
          <w:szCs w:val="28"/>
        </w:rPr>
        <w:t>:</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 xml:space="preserve">в </w:t>
      </w:r>
      <w:hyperlink r:id="rId7" w:tooltip="Приказ Минздравсоцразвития РФ от 26.04.2011 N 347н &quot;Об утверждении формы бланка листка нетрудоспособности&quot; (Зарегистрировано в Минюсте РФ 10.06.2011 N 21026){КонсультантПлюс}" w:history="1">
        <w:r w:rsidRPr="008374B4">
          <w:rPr>
            <w:rStyle w:val="a3"/>
            <w:rFonts w:ascii="Times New Roman" w:eastAsia="Calibri" w:hAnsi="Times New Roman" w:cs="Times New Roman"/>
            <w:color w:val="auto"/>
            <w:sz w:val="28"/>
            <w:szCs w:val="28"/>
            <w:u w:val="none"/>
          </w:rPr>
          <w:t>строке</w:t>
        </w:r>
      </w:hyperlink>
      <w:r w:rsidRPr="008374B4">
        <w:rPr>
          <w:rFonts w:ascii="Times New Roman" w:eastAsia="Calibri" w:hAnsi="Times New Roman" w:cs="Times New Roman"/>
          <w:sz w:val="28"/>
          <w:szCs w:val="28"/>
        </w:rPr>
        <w:t xml:space="preserve"> «(место работы – наименование организации)» указывается полное или сокращенное наименование органа местного самоуправления;</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 xml:space="preserve">в </w:t>
      </w:r>
      <w:hyperlink r:id="rId8" w:tooltip="Приказ Минздравсоцразвития РФ от 26.04.2011 N 347н &quot;Об утверждении формы бланка листка нетрудоспособности&quot; (Зарегистрировано в Минюсте РФ 10.06.2011 N 21026){КонсультантПлюс}" w:history="1">
        <w:r w:rsidRPr="008374B4">
          <w:rPr>
            <w:rStyle w:val="a3"/>
            <w:rFonts w:ascii="Times New Roman" w:eastAsia="Calibri" w:hAnsi="Times New Roman" w:cs="Times New Roman"/>
            <w:color w:val="auto"/>
            <w:sz w:val="28"/>
            <w:szCs w:val="28"/>
            <w:u w:val="none"/>
          </w:rPr>
          <w:t>строке</w:t>
        </w:r>
      </w:hyperlink>
      <w:r w:rsidRPr="008374B4">
        <w:rPr>
          <w:rFonts w:ascii="Times New Roman" w:eastAsia="Calibri" w:hAnsi="Times New Roman" w:cs="Times New Roman"/>
          <w:sz w:val="28"/>
          <w:szCs w:val="28"/>
        </w:rPr>
        <w:t xml:space="preserve"> «Основное» делается отметка «V» в случае, если листок нетрудоспособности представлен по основному месту работы;</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в строке «По совместительству» делается отметка «V» в случае, если листок нетрудоспособности представлен по месту работы по внешнему совместительству;</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 xml:space="preserve">в </w:t>
      </w:r>
      <w:hyperlink r:id="rId9" w:tooltip="Приказ Минздравсоцразвития РФ от 26.04.2011 N 347н &quot;Об утверждении формы бланка листка нетрудоспособности&quot; (Зарегистрировано в Минюсте РФ 10.06.2011 N 21026){КонсультантПлюс}" w:history="1">
        <w:r w:rsidRPr="008374B4">
          <w:rPr>
            <w:rStyle w:val="a3"/>
            <w:rFonts w:ascii="Times New Roman" w:eastAsia="Calibri" w:hAnsi="Times New Roman" w:cs="Times New Roman"/>
            <w:color w:val="auto"/>
            <w:sz w:val="28"/>
            <w:szCs w:val="28"/>
            <w:u w:val="none"/>
          </w:rPr>
          <w:t>строке</w:t>
        </w:r>
      </w:hyperlink>
      <w:r w:rsidRPr="008374B4">
        <w:rPr>
          <w:rFonts w:ascii="Times New Roman" w:eastAsia="Calibri" w:hAnsi="Times New Roman" w:cs="Times New Roman"/>
          <w:sz w:val="28"/>
          <w:szCs w:val="28"/>
        </w:rPr>
        <w:t xml:space="preserve"> «Регистрационный №» проставляется регистрационный номер, указанный в извещении (уведомлении) страхователя, которое выдается при его регистрации в территориальном органе Фонда социального страхования Российской Федерации;</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 xml:space="preserve">в </w:t>
      </w:r>
      <w:hyperlink r:id="rId10" w:tooltip="Приказ Минздравсоцразвития РФ от 26.04.2011 N 347н &quot;Об утверждении формы бланка листка нетрудоспособности&quot; (Зарегистрировано в Минюсте РФ 10.06.2011 N 21026){КонсультантПлюс}" w:history="1">
        <w:r w:rsidRPr="008374B4">
          <w:rPr>
            <w:rStyle w:val="a3"/>
            <w:rFonts w:ascii="Times New Roman" w:eastAsia="Calibri" w:hAnsi="Times New Roman" w:cs="Times New Roman"/>
            <w:color w:val="auto"/>
            <w:sz w:val="28"/>
            <w:szCs w:val="28"/>
            <w:u w:val="none"/>
          </w:rPr>
          <w:t>строке</w:t>
        </w:r>
      </w:hyperlink>
      <w:r w:rsidRPr="008374B4">
        <w:rPr>
          <w:rFonts w:ascii="Times New Roman" w:eastAsia="Calibri" w:hAnsi="Times New Roman" w:cs="Times New Roman"/>
          <w:sz w:val="28"/>
          <w:szCs w:val="28"/>
        </w:rPr>
        <w:t xml:space="preserve"> «код подчиненности» проставляется код в соответствии с извещением, состоящий из пяти цифр, указывающий на территориальный орган Фонда, в котором страхователь зарегистрирован в текущий момент;</w:t>
      </w:r>
    </w:p>
    <w:p w:rsidR="008374B4" w:rsidRPr="008374B4" w:rsidRDefault="008374B4" w:rsidP="008374B4">
      <w:pPr>
        <w:pStyle w:val="ConsPlusNormal"/>
        <w:ind w:firstLine="709"/>
        <w:jc w:val="both"/>
        <w:rPr>
          <w:rFonts w:ascii="Times New Roman" w:eastAsia="Calibri" w:hAnsi="Times New Roman" w:cs="Times New Roman"/>
          <w:sz w:val="28"/>
          <w:szCs w:val="28"/>
        </w:rPr>
      </w:pPr>
      <w:proofErr w:type="gramStart"/>
      <w:r w:rsidRPr="008374B4">
        <w:rPr>
          <w:rFonts w:ascii="Times New Roman" w:eastAsia="Calibri" w:hAnsi="Times New Roman" w:cs="Times New Roman"/>
          <w:sz w:val="28"/>
          <w:szCs w:val="28"/>
        </w:rPr>
        <w:t xml:space="preserve">в </w:t>
      </w:r>
      <w:hyperlink r:id="rId11" w:tooltip="Приказ Минздравсоцразвития РФ от 26.04.2011 N 347н &quot;Об утверждении формы бланка листка нетрудоспособности&quot; (Зарегистрировано в Минюсте РФ 10.06.2011 N 21026){КонсультантПлюс}" w:history="1">
        <w:r w:rsidRPr="008374B4">
          <w:rPr>
            <w:rStyle w:val="a3"/>
            <w:rFonts w:ascii="Times New Roman" w:eastAsia="Calibri" w:hAnsi="Times New Roman" w:cs="Times New Roman"/>
            <w:color w:val="auto"/>
            <w:sz w:val="28"/>
            <w:szCs w:val="28"/>
            <w:u w:val="none"/>
          </w:rPr>
          <w:t>строке</w:t>
        </w:r>
      </w:hyperlink>
      <w:r w:rsidRPr="008374B4">
        <w:rPr>
          <w:rFonts w:ascii="Times New Roman" w:eastAsia="Calibri" w:hAnsi="Times New Roman" w:cs="Times New Roman"/>
          <w:sz w:val="28"/>
          <w:szCs w:val="28"/>
        </w:rPr>
        <w:t xml:space="preserve"> «ИНН нетрудоспособного (при наличии)» может указываться идентификационный номер налогоплательщика – гражданина, имеющего право на получение пособия по временной нетрудоспособности, который проставляется из документа, подтверждающего постановку данного физического лица на налоговый учет в налоговом органе.</w:t>
      </w:r>
      <w:proofErr w:type="gramEnd"/>
      <w:r w:rsidRPr="008374B4">
        <w:rPr>
          <w:rFonts w:ascii="Times New Roman" w:eastAsia="Calibri" w:hAnsi="Times New Roman" w:cs="Times New Roman"/>
          <w:sz w:val="28"/>
          <w:szCs w:val="28"/>
        </w:rPr>
        <w:t xml:space="preserve"> В случае отсутствия у получателя пособия индивидуального налогового номера данная строка не заполняется;</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 xml:space="preserve">в строке «СНИЛС» указывается страховой номер индивидуального лицевого счета в системе обязательного пенсионного страхования получателя соответствующего вида пособия в соответствии со страховым </w:t>
      </w:r>
      <w:r w:rsidRPr="008374B4">
        <w:rPr>
          <w:rFonts w:ascii="Times New Roman" w:eastAsia="Calibri" w:hAnsi="Times New Roman" w:cs="Times New Roman"/>
          <w:sz w:val="28"/>
          <w:szCs w:val="28"/>
        </w:rPr>
        <w:lastRenderedPageBreak/>
        <w:t>свидетельством государственного пенсионного страхования;</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 xml:space="preserve">в строке «Условия исчисления» указывается соответствующий двухзначный код (при необходимости несколько кодов), предусмотренный </w:t>
      </w:r>
    </w:p>
    <w:p w:rsidR="008374B4" w:rsidRPr="008374B4" w:rsidRDefault="008374B4" w:rsidP="008374B4">
      <w:pPr>
        <w:pStyle w:val="ConsPlusNormal"/>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приказом Министерства здравоохранения и социального развития Российской Федерации от 29.06.2011 № 624н;</w:t>
      </w:r>
      <w:bookmarkStart w:id="2" w:name="_GoBack"/>
      <w:bookmarkEnd w:id="2"/>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в строке «Дата начала работы __________» указывается число, месяц и год, с которого работник должен был приступить к работе в случае аннулирования трудового договора (контракта) (если заболевание или травма наступили в период со дня заключения трудового договора до дня его аннулирования);</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в строке «Страховой стаж» в ячейках «</w:t>
      </w:r>
      <w:proofErr w:type="spellStart"/>
      <w:r w:rsidRPr="008374B4">
        <w:rPr>
          <w:rFonts w:ascii="Times New Roman" w:eastAsia="Calibri" w:hAnsi="Times New Roman" w:cs="Times New Roman"/>
          <w:sz w:val="28"/>
          <w:szCs w:val="28"/>
        </w:rPr>
        <w:t>_____лет</w:t>
      </w:r>
      <w:proofErr w:type="spellEnd"/>
      <w:r w:rsidRPr="008374B4">
        <w:rPr>
          <w:rFonts w:ascii="Times New Roman" w:eastAsia="Calibri" w:hAnsi="Times New Roman" w:cs="Times New Roman"/>
          <w:sz w:val="28"/>
          <w:szCs w:val="28"/>
        </w:rPr>
        <w:t>», «</w:t>
      </w:r>
      <w:proofErr w:type="spellStart"/>
      <w:r w:rsidRPr="008374B4">
        <w:rPr>
          <w:rFonts w:ascii="Times New Roman" w:eastAsia="Calibri" w:hAnsi="Times New Roman" w:cs="Times New Roman"/>
          <w:sz w:val="28"/>
          <w:szCs w:val="28"/>
        </w:rPr>
        <w:t>______мес</w:t>
      </w:r>
      <w:proofErr w:type="spellEnd"/>
      <w:r w:rsidRPr="008374B4">
        <w:rPr>
          <w:rFonts w:ascii="Times New Roman" w:eastAsia="Calibri" w:hAnsi="Times New Roman" w:cs="Times New Roman"/>
          <w:sz w:val="28"/>
          <w:szCs w:val="28"/>
        </w:rPr>
        <w:t>.», указывается количество полных лет, месяцев деятельности работника, учитываемой в страховом стаже в соответствии с законодательством Российской Федерации;</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в строке «Причитается пособие за период» в ячейках «</w:t>
      </w:r>
      <w:proofErr w:type="spellStart"/>
      <w:proofErr w:type="gramStart"/>
      <w:r w:rsidRPr="008374B4">
        <w:rPr>
          <w:rFonts w:ascii="Times New Roman" w:eastAsia="Calibri" w:hAnsi="Times New Roman" w:cs="Times New Roman"/>
          <w:sz w:val="28"/>
          <w:szCs w:val="28"/>
        </w:rPr>
        <w:t>с</w:t>
      </w:r>
      <w:proofErr w:type="gramEnd"/>
      <w:r w:rsidRPr="008374B4">
        <w:rPr>
          <w:rFonts w:ascii="Times New Roman" w:eastAsia="Calibri" w:hAnsi="Times New Roman" w:cs="Times New Roman"/>
          <w:sz w:val="28"/>
          <w:szCs w:val="28"/>
        </w:rPr>
        <w:t>____________</w:t>
      </w:r>
      <w:proofErr w:type="spellEnd"/>
      <w:r w:rsidRPr="008374B4">
        <w:rPr>
          <w:rFonts w:ascii="Times New Roman" w:eastAsia="Calibri" w:hAnsi="Times New Roman" w:cs="Times New Roman"/>
          <w:sz w:val="28"/>
          <w:szCs w:val="28"/>
        </w:rPr>
        <w:t>» «</w:t>
      </w:r>
      <w:proofErr w:type="spellStart"/>
      <w:proofErr w:type="gramStart"/>
      <w:r w:rsidRPr="008374B4">
        <w:rPr>
          <w:rFonts w:ascii="Times New Roman" w:eastAsia="Calibri" w:hAnsi="Times New Roman" w:cs="Times New Roman"/>
          <w:sz w:val="28"/>
          <w:szCs w:val="28"/>
        </w:rPr>
        <w:t>по</w:t>
      </w:r>
      <w:proofErr w:type="gramEnd"/>
      <w:r w:rsidRPr="008374B4">
        <w:rPr>
          <w:rFonts w:ascii="Times New Roman" w:eastAsia="Calibri" w:hAnsi="Times New Roman" w:cs="Times New Roman"/>
          <w:sz w:val="28"/>
          <w:szCs w:val="28"/>
        </w:rPr>
        <w:t>____________</w:t>
      </w:r>
      <w:proofErr w:type="spellEnd"/>
      <w:r w:rsidRPr="008374B4">
        <w:rPr>
          <w:rFonts w:ascii="Times New Roman" w:eastAsia="Calibri" w:hAnsi="Times New Roman" w:cs="Times New Roman"/>
          <w:sz w:val="28"/>
          <w:szCs w:val="28"/>
        </w:rPr>
        <w:t>» указывается период, за который работнику должно быть назначено и выплачено пособие по временной нетрудоспособности;</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 xml:space="preserve">в строке «Средний заработок для исчисления пособия </w:t>
      </w:r>
      <w:proofErr w:type="spellStart"/>
      <w:r w:rsidRPr="008374B4">
        <w:rPr>
          <w:rFonts w:ascii="Times New Roman" w:eastAsia="Calibri" w:hAnsi="Times New Roman" w:cs="Times New Roman"/>
          <w:sz w:val="28"/>
          <w:szCs w:val="28"/>
        </w:rPr>
        <w:t>___________р</w:t>
      </w:r>
      <w:proofErr w:type="spellEnd"/>
      <w:r w:rsidRPr="008374B4">
        <w:rPr>
          <w:rFonts w:ascii="Times New Roman" w:eastAsia="Calibri" w:hAnsi="Times New Roman" w:cs="Times New Roman"/>
          <w:sz w:val="28"/>
          <w:szCs w:val="28"/>
        </w:rPr>
        <w:t xml:space="preserve">. ________ к.» указывается сумма среднего заработка, из которого должно быть исчислено пособие по временной нетрудоспособности, по беременности и родам, определяемого в соответствии с Федеральным </w:t>
      </w:r>
      <w:hyperlink r:id="rId12" w:tooltip="Федеральный закон от 29.12.2006 N 255-ФЗ (ред. от 23.07.2013) &quot;Об обязательном социальном страховании на случай временной нетрудоспособности и в связи с материнством&quot;{КонсультантПлюс}" w:history="1">
        <w:r w:rsidRPr="008374B4">
          <w:rPr>
            <w:rStyle w:val="a3"/>
            <w:rFonts w:ascii="Times New Roman" w:eastAsia="Calibri" w:hAnsi="Times New Roman" w:cs="Times New Roman"/>
            <w:color w:val="auto"/>
            <w:sz w:val="28"/>
            <w:szCs w:val="28"/>
            <w:u w:val="none"/>
          </w:rPr>
          <w:t>законом</w:t>
        </w:r>
      </w:hyperlink>
      <w:r w:rsidRPr="008374B4">
        <w:rPr>
          <w:rFonts w:ascii="Times New Roman" w:eastAsia="Calibri" w:hAnsi="Times New Roman" w:cs="Times New Roman"/>
          <w:sz w:val="28"/>
          <w:szCs w:val="28"/>
        </w:rPr>
        <w:t xml:space="preserve"> от 29.12.2006 № 255-ФЗ;</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 xml:space="preserve">в строке «средний дневной заработок </w:t>
      </w:r>
      <w:proofErr w:type="spellStart"/>
      <w:r w:rsidRPr="008374B4">
        <w:rPr>
          <w:rFonts w:ascii="Times New Roman" w:eastAsia="Calibri" w:hAnsi="Times New Roman" w:cs="Times New Roman"/>
          <w:sz w:val="28"/>
          <w:szCs w:val="28"/>
        </w:rPr>
        <w:t>___________р</w:t>
      </w:r>
      <w:proofErr w:type="spellEnd"/>
      <w:r w:rsidRPr="008374B4">
        <w:rPr>
          <w:rFonts w:ascii="Times New Roman" w:eastAsia="Calibri" w:hAnsi="Times New Roman" w:cs="Times New Roman"/>
          <w:sz w:val="28"/>
          <w:szCs w:val="28"/>
        </w:rPr>
        <w:t xml:space="preserve">. </w:t>
      </w:r>
      <w:proofErr w:type="spellStart"/>
      <w:r w:rsidRPr="008374B4">
        <w:rPr>
          <w:rFonts w:ascii="Times New Roman" w:eastAsia="Calibri" w:hAnsi="Times New Roman" w:cs="Times New Roman"/>
          <w:sz w:val="28"/>
          <w:szCs w:val="28"/>
        </w:rPr>
        <w:t>________к</w:t>
      </w:r>
      <w:proofErr w:type="spellEnd"/>
      <w:r w:rsidRPr="008374B4">
        <w:rPr>
          <w:rFonts w:ascii="Times New Roman" w:eastAsia="Calibri" w:hAnsi="Times New Roman" w:cs="Times New Roman"/>
          <w:sz w:val="28"/>
          <w:szCs w:val="28"/>
        </w:rPr>
        <w:t xml:space="preserve">.» указывается средний дневной заработок, исчисленный в соответствии с Федеральным </w:t>
      </w:r>
      <w:hyperlink r:id="rId13" w:tooltip="Федеральный закон от 29.12.2006 N 255-ФЗ (ред. от 23.07.2013) &quot;Об обязательном социальном страховании на случай временной нетрудоспособности и в связи с материнством&quot;{КонсультантПлюс}" w:history="1">
        <w:r w:rsidRPr="008374B4">
          <w:rPr>
            <w:rStyle w:val="a3"/>
            <w:rFonts w:ascii="Times New Roman" w:eastAsia="Calibri" w:hAnsi="Times New Roman" w:cs="Times New Roman"/>
            <w:color w:val="auto"/>
            <w:sz w:val="28"/>
            <w:szCs w:val="28"/>
            <w:u w:val="none"/>
          </w:rPr>
          <w:t>законом</w:t>
        </w:r>
      </w:hyperlink>
      <w:r w:rsidRPr="008374B4">
        <w:rPr>
          <w:rFonts w:ascii="Times New Roman" w:eastAsia="Calibri" w:hAnsi="Times New Roman" w:cs="Times New Roman"/>
          <w:sz w:val="28"/>
          <w:szCs w:val="28"/>
        </w:rPr>
        <w:t xml:space="preserve"> от 29.12.2006 № 255-ФЗ;</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 xml:space="preserve">в строке «Сумма пособия: за счет средств Фонда социального страхования Российской Федерации ___________ р. </w:t>
      </w:r>
      <w:proofErr w:type="spellStart"/>
      <w:r w:rsidRPr="008374B4">
        <w:rPr>
          <w:rFonts w:ascii="Times New Roman" w:eastAsia="Calibri" w:hAnsi="Times New Roman" w:cs="Times New Roman"/>
          <w:sz w:val="28"/>
          <w:szCs w:val="28"/>
        </w:rPr>
        <w:t>_________к</w:t>
      </w:r>
      <w:proofErr w:type="spellEnd"/>
      <w:r w:rsidRPr="008374B4">
        <w:rPr>
          <w:rFonts w:ascii="Times New Roman" w:eastAsia="Calibri" w:hAnsi="Times New Roman" w:cs="Times New Roman"/>
          <w:sz w:val="28"/>
          <w:szCs w:val="28"/>
        </w:rPr>
        <w:t xml:space="preserve">. за счет средств представителя нанимателя (работодателя) ___________ р. </w:t>
      </w:r>
      <w:proofErr w:type="spellStart"/>
      <w:r w:rsidRPr="008374B4">
        <w:rPr>
          <w:rFonts w:ascii="Times New Roman" w:eastAsia="Calibri" w:hAnsi="Times New Roman" w:cs="Times New Roman"/>
          <w:sz w:val="28"/>
          <w:szCs w:val="28"/>
        </w:rPr>
        <w:t>__________к</w:t>
      </w:r>
      <w:proofErr w:type="spellEnd"/>
      <w:r w:rsidRPr="008374B4">
        <w:rPr>
          <w:rFonts w:ascii="Times New Roman" w:eastAsia="Calibri" w:hAnsi="Times New Roman" w:cs="Times New Roman"/>
          <w:sz w:val="28"/>
          <w:szCs w:val="28"/>
        </w:rPr>
        <w:t xml:space="preserve">.» указывается соответственно сумма пособия, подлежащая выплате за счет </w:t>
      </w:r>
      <w:proofErr w:type="gramStart"/>
      <w:r w:rsidRPr="008374B4">
        <w:rPr>
          <w:rFonts w:ascii="Times New Roman" w:eastAsia="Calibri" w:hAnsi="Times New Roman" w:cs="Times New Roman"/>
          <w:sz w:val="28"/>
          <w:szCs w:val="28"/>
        </w:rPr>
        <w:t>средств бюджета Фонда социального страхования Российской Федерации</w:t>
      </w:r>
      <w:proofErr w:type="gramEnd"/>
      <w:r w:rsidRPr="008374B4">
        <w:rPr>
          <w:rFonts w:ascii="Times New Roman" w:eastAsia="Calibri" w:hAnsi="Times New Roman" w:cs="Times New Roman"/>
          <w:sz w:val="28"/>
          <w:szCs w:val="28"/>
        </w:rPr>
        <w:t xml:space="preserve"> и за счет средств работодателя в соответствии с законодательством Российской Федерации;</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 xml:space="preserve">в строке «ИТОГО начислено ___________ р. </w:t>
      </w:r>
      <w:proofErr w:type="spellStart"/>
      <w:r w:rsidRPr="008374B4">
        <w:rPr>
          <w:rFonts w:ascii="Times New Roman" w:eastAsia="Calibri" w:hAnsi="Times New Roman" w:cs="Times New Roman"/>
          <w:sz w:val="28"/>
          <w:szCs w:val="28"/>
        </w:rPr>
        <w:t>_________к</w:t>
      </w:r>
      <w:proofErr w:type="spellEnd"/>
      <w:r w:rsidRPr="008374B4">
        <w:rPr>
          <w:rFonts w:ascii="Times New Roman" w:eastAsia="Calibri" w:hAnsi="Times New Roman" w:cs="Times New Roman"/>
          <w:sz w:val="28"/>
          <w:szCs w:val="28"/>
        </w:rPr>
        <w:t>.» указывается общая сумма начисленного пособия застрахованному лицу»;</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 xml:space="preserve">в строке «Фамилия и инициалы руководителя» указываются фамилия и инициалы представителя нанимателя (работодателя), в </w:t>
      </w:r>
      <w:hyperlink r:id="rId14" w:tooltip="Приказ Минздравсоцразвития РФ от 26.04.2011 N 347н &quot;Об утверждении формы бланка листка нетрудоспособности&quot; (Зарегистрировано в Минюсте РФ 10.06.2011 N 21026){КонсультантПлюс}" w:history="1">
        <w:r w:rsidRPr="008374B4">
          <w:rPr>
            <w:rStyle w:val="a3"/>
            <w:rFonts w:ascii="Times New Roman" w:eastAsia="Calibri" w:hAnsi="Times New Roman" w:cs="Times New Roman"/>
            <w:color w:val="auto"/>
            <w:sz w:val="28"/>
            <w:szCs w:val="28"/>
            <w:u w:val="none"/>
          </w:rPr>
          <w:t>поле</w:t>
        </w:r>
      </w:hyperlink>
      <w:r w:rsidRPr="008374B4">
        <w:rPr>
          <w:rFonts w:ascii="Times New Roman" w:eastAsia="Calibri" w:hAnsi="Times New Roman" w:cs="Times New Roman"/>
          <w:sz w:val="28"/>
          <w:szCs w:val="28"/>
        </w:rPr>
        <w:t xml:space="preserve"> «Подпись» проставляется его подпись;</w:t>
      </w:r>
    </w:p>
    <w:p w:rsidR="008374B4" w:rsidRPr="008374B4" w:rsidRDefault="008374B4" w:rsidP="008374B4">
      <w:pPr>
        <w:pStyle w:val="ConsPlusNormal"/>
        <w:ind w:firstLine="709"/>
        <w:jc w:val="both"/>
        <w:rPr>
          <w:rFonts w:ascii="Times New Roman" w:eastAsia="Calibri" w:hAnsi="Times New Roman" w:cs="Times New Roman"/>
          <w:sz w:val="28"/>
          <w:szCs w:val="28"/>
        </w:rPr>
      </w:pPr>
      <w:r w:rsidRPr="008374B4">
        <w:rPr>
          <w:rFonts w:ascii="Times New Roman" w:eastAsia="Calibri" w:hAnsi="Times New Roman" w:cs="Times New Roman"/>
          <w:sz w:val="28"/>
          <w:szCs w:val="28"/>
        </w:rPr>
        <w:t xml:space="preserve">в строке «Фамилия и инициалы гл. бухгалтера» указываются фамилия и инициалы главного бухгалтера органа местного самоуправления, в </w:t>
      </w:r>
      <w:hyperlink r:id="rId15" w:tooltip="Приказ Минздравсоцразвития РФ от 26.04.2011 N 347н &quot;Об утверждении формы бланка листка нетрудоспособности&quot; (Зарегистрировано в Минюсте РФ 10.06.2011 N 21026){КонсультантПлюс}" w:history="1">
        <w:r w:rsidRPr="008374B4">
          <w:rPr>
            <w:rStyle w:val="a3"/>
            <w:rFonts w:ascii="Times New Roman" w:eastAsia="Calibri" w:hAnsi="Times New Roman" w:cs="Times New Roman"/>
            <w:color w:val="auto"/>
            <w:sz w:val="28"/>
            <w:szCs w:val="28"/>
            <w:u w:val="none"/>
          </w:rPr>
          <w:t>поле</w:t>
        </w:r>
      </w:hyperlink>
      <w:r w:rsidRPr="008374B4">
        <w:rPr>
          <w:rFonts w:ascii="Times New Roman" w:eastAsia="Calibri" w:hAnsi="Times New Roman" w:cs="Times New Roman"/>
          <w:sz w:val="28"/>
          <w:szCs w:val="28"/>
        </w:rPr>
        <w:t xml:space="preserve"> «Подпись» проставляется его подпись.</w:t>
      </w:r>
    </w:p>
    <w:p w:rsidR="008374B4" w:rsidRPr="008374B4" w:rsidRDefault="008374B4" w:rsidP="008374B4">
      <w:pPr>
        <w:pStyle w:val="ConsPlusNormal"/>
        <w:ind w:firstLine="709"/>
        <w:jc w:val="both"/>
        <w:rPr>
          <w:rFonts w:ascii="Times New Roman" w:eastAsia="Calibri" w:hAnsi="Times New Roman" w:cs="Times New Roman"/>
          <w:sz w:val="28"/>
          <w:szCs w:val="28"/>
        </w:rPr>
      </w:pPr>
    </w:p>
    <w:p w:rsidR="008374B4" w:rsidRPr="008374B4" w:rsidRDefault="008374B4" w:rsidP="008374B4">
      <w:pPr>
        <w:spacing w:after="0"/>
        <w:jc w:val="center"/>
        <w:rPr>
          <w:rFonts w:ascii="Times New Roman" w:eastAsia="Calibri" w:hAnsi="Times New Roman" w:cs="Times New Roman"/>
          <w:sz w:val="28"/>
          <w:szCs w:val="28"/>
        </w:rPr>
      </w:pPr>
      <w:r w:rsidRPr="008374B4">
        <w:rPr>
          <w:rFonts w:ascii="Times New Roman" w:eastAsia="Calibri" w:hAnsi="Times New Roman" w:cs="Times New Roman"/>
          <w:sz w:val="28"/>
          <w:szCs w:val="28"/>
        </w:rPr>
        <w:t>3. Порядок оформления актов о несчастных случаях</w:t>
      </w:r>
    </w:p>
    <w:p w:rsidR="008374B4" w:rsidRPr="008374B4" w:rsidRDefault="008374B4" w:rsidP="008374B4">
      <w:pPr>
        <w:autoSpaceDE w:val="0"/>
        <w:autoSpaceDN w:val="0"/>
        <w:adjustRightInd w:val="0"/>
        <w:spacing w:after="0"/>
        <w:ind w:firstLine="540"/>
        <w:jc w:val="both"/>
        <w:outlineLvl w:val="0"/>
        <w:rPr>
          <w:rFonts w:ascii="Times New Roman" w:eastAsia="Times New Roman" w:hAnsi="Times New Roman" w:cs="Times New Roman"/>
          <w:bCs/>
          <w:sz w:val="28"/>
          <w:szCs w:val="28"/>
        </w:rPr>
      </w:pPr>
      <w:bookmarkStart w:id="3" w:name="Par0"/>
      <w:bookmarkEnd w:id="3"/>
    </w:p>
    <w:p w:rsidR="008374B4" w:rsidRPr="008374B4" w:rsidRDefault="008374B4" w:rsidP="008374B4">
      <w:pPr>
        <w:autoSpaceDE w:val="0"/>
        <w:autoSpaceDN w:val="0"/>
        <w:adjustRightInd w:val="0"/>
        <w:spacing w:after="0"/>
        <w:ind w:firstLine="709"/>
        <w:jc w:val="both"/>
        <w:outlineLvl w:val="0"/>
        <w:rPr>
          <w:rFonts w:ascii="Times New Roman" w:hAnsi="Times New Roman" w:cs="Times New Roman"/>
          <w:bCs/>
          <w:sz w:val="28"/>
          <w:szCs w:val="28"/>
        </w:rPr>
      </w:pPr>
      <w:r w:rsidRPr="008374B4">
        <w:rPr>
          <w:rFonts w:ascii="Times New Roman" w:hAnsi="Times New Roman" w:cs="Times New Roman"/>
          <w:bCs/>
          <w:sz w:val="28"/>
          <w:szCs w:val="28"/>
        </w:rPr>
        <w:lastRenderedPageBreak/>
        <w:t>Нормы, регламентирующие случаи и порядок оформления несчастных случаев, содержатся в статьях 227-231 Трудового кодекса Российской Федерации.</w:t>
      </w:r>
    </w:p>
    <w:p w:rsidR="008374B4" w:rsidRPr="008374B4" w:rsidRDefault="008374B4" w:rsidP="008374B4">
      <w:pPr>
        <w:autoSpaceDE w:val="0"/>
        <w:autoSpaceDN w:val="0"/>
        <w:adjustRightInd w:val="0"/>
        <w:spacing w:after="0"/>
        <w:ind w:firstLine="709"/>
        <w:jc w:val="both"/>
        <w:outlineLvl w:val="0"/>
        <w:rPr>
          <w:rFonts w:ascii="Times New Roman" w:hAnsi="Times New Roman" w:cs="Times New Roman"/>
          <w:bCs/>
          <w:sz w:val="28"/>
          <w:szCs w:val="28"/>
        </w:rPr>
      </w:pPr>
      <w:r w:rsidRPr="008374B4">
        <w:rPr>
          <w:rFonts w:ascii="Times New Roman" w:hAnsi="Times New Roman" w:cs="Times New Roman"/>
          <w:bCs/>
          <w:sz w:val="28"/>
          <w:szCs w:val="28"/>
        </w:rPr>
        <w:t>В соответствии с указанными статьями Трудового кодекса Российской Федерации, кадровым службам (специалистам по кадровой работе) органов местного самоуправления при оформлении актов о несчастных случаях необходимо учитывать следующее.</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proofErr w:type="gramStart"/>
      <w:r w:rsidRPr="008374B4">
        <w:rPr>
          <w:rFonts w:ascii="Times New Roman" w:hAnsi="Times New Roman" w:cs="Times New Roman"/>
          <w:bCs/>
          <w:sz w:val="28"/>
          <w:szCs w:val="28"/>
        </w:rPr>
        <w:t xml:space="preserve">Расследованию и учету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представителя нанимателя (работодателя), а также при осуществлении иных правомерных действий, обусловленных трудовыми отношениями с </w:t>
      </w:r>
      <w:proofErr w:type="spellStart"/>
      <w:r w:rsidRPr="008374B4">
        <w:rPr>
          <w:rFonts w:ascii="Times New Roman" w:hAnsi="Times New Roman" w:cs="Times New Roman"/>
          <w:bCs/>
          <w:sz w:val="28"/>
          <w:szCs w:val="28"/>
        </w:rPr>
        <w:t>представителемнанимателя</w:t>
      </w:r>
      <w:proofErr w:type="spellEnd"/>
      <w:proofErr w:type="gramEnd"/>
      <w:r w:rsidRPr="008374B4">
        <w:rPr>
          <w:rFonts w:ascii="Times New Roman" w:hAnsi="Times New Roman" w:cs="Times New Roman"/>
          <w:bCs/>
          <w:sz w:val="28"/>
          <w:szCs w:val="28"/>
        </w:rPr>
        <w:t xml:space="preserve"> (</w:t>
      </w:r>
      <w:proofErr w:type="gramStart"/>
      <w:r w:rsidRPr="008374B4">
        <w:rPr>
          <w:rFonts w:ascii="Times New Roman" w:hAnsi="Times New Roman" w:cs="Times New Roman"/>
          <w:bCs/>
          <w:sz w:val="28"/>
          <w:szCs w:val="28"/>
        </w:rPr>
        <w:t>работодателем) либо совершаемых в его интересах.</w:t>
      </w:r>
      <w:proofErr w:type="gramEnd"/>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Перечень лиц, участвующих в производственной деятельности работодателя, помимо работников, исполняющих свои обязанности по трудовому договору, а также несчастных случаев, подлежащих учету и расследованию, предусмотрен статьей 227 Трудового кодекса Российской Федерации.</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bookmarkStart w:id="4" w:name="Par15"/>
      <w:bookmarkEnd w:id="4"/>
      <w:r w:rsidRPr="008374B4">
        <w:rPr>
          <w:rFonts w:ascii="Times New Roman" w:hAnsi="Times New Roman" w:cs="Times New Roman"/>
          <w:bCs/>
          <w:sz w:val="28"/>
          <w:szCs w:val="28"/>
        </w:rPr>
        <w:t>Согласно статье 228 Трудового кодекса Российской Федерации при несчастных случаях представитель нанимателя (работодатель) обязан реализовать следующие мероприятия:</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немедленно организовать первую помощь пострадавшему и при необходимости доставку его в медицинскую организацию;</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немедленно проинформировать о несчастном случае соответствующие органы и организации, а о тяжелом несчастном случае или несчастном случае со смертельным исходом – также родственников пострадавшего;</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lastRenderedPageBreak/>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Порядок извещения о несчастных случаях предусмотрен в статье 228</w:t>
      </w:r>
      <w:r w:rsidRPr="008374B4">
        <w:rPr>
          <w:rFonts w:ascii="Times New Roman" w:hAnsi="Times New Roman" w:cs="Times New Roman"/>
          <w:bCs/>
          <w:sz w:val="28"/>
          <w:szCs w:val="28"/>
          <w:vertAlign w:val="superscript"/>
        </w:rPr>
        <w:t>1</w:t>
      </w:r>
      <w:r w:rsidRPr="008374B4">
        <w:rPr>
          <w:rFonts w:ascii="Times New Roman" w:hAnsi="Times New Roman" w:cs="Times New Roman"/>
          <w:bCs/>
          <w:sz w:val="28"/>
          <w:szCs w:val="28"/>
        </w:rPr>
        <w:t xml:space="preserve">. Трудового кодекса Российской Федерации. </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 xml:space="preserve">Для расследования несчастного случая представитель нанимателя (работодатель) муниципальным правовым актом незамедлительно формирует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муниципальным правовым актом,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bookmarkStart w:id="5" w:name="Par90"/>
      <w:bookmarkEnd w:id="5"/>
      <w:r w:rsidRPr="008374B4">
        <w:rPr>
          <w:rFonts w:ascii="Times New Roman" w:hAnsi="Times New Roman" w:cs="Times New Roman"/>
          <w:bCs/>
          <w:sz w:val="28"/>
          <w:szCs w:val="28"/>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В отношении несчастного случая, о котором не было своевременно сообщено или в результате которого нетрудоспособность у пострадавшего наступила не сразу, расследование осуществляется по заявлению пострадавшего или его доверенного лица в течение одного месяца со дня его поступления.</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proofErr w:type="gramStart"/>
      <w:r w:rsidRPr="008374B4">
        <w:rPr>
          <w:rFonts w:ascii="Times New Roman" w:hAnsi="Times New Roman" w:cs="Times New Roman"/>
          <w:bCs/>
          <w:sz w:val="28"/>
          <w:szCs w:val="28"/>
        </w:rPr>
        <w:t xml:space="preserve">По каждому несчастному случаю, квалифицированному по результатам расследования как несчастный случай и повлекшему за собой необходимость перевода пострадавшего в соответствии с медицинским заключением, выданным в </w:t>
      </w:r>
      <w:hyperlink r:id="rId16" w:history="1">
        <w:r w:rsidRPr="008374B4">
          <w:rPr>
            <w:rStyle w:val="a3"/>
            <w:rFonts w:ascii="Times New Roman" w:hAnsi="Times New Roman" w:cs="Times New Roman"/>
            <w:bCs/>
            <w:color w:val="auto"/>
            <w:sz w:val="28"/>
            <w:szCs w:val="28"/>
            <w:u w:val="none"/>
          </w:rPr>
          <w:t>порядке</w:t>
        </w:r>
      </w:hyperlink>
      <w:r w:rsidRPr="008374B4">
        <w:rPr>
          <w:rFonts w:ascii="Times New Roman" w:hAnsi="Times New Roman" w:cs="Times New Roman"/>
          <w:bCs/>
          <w:sz w:val="28"/>
          <w:szCs w:val="28"/>
        </w:rPr>
        <w:t xml:space="preserve">, установленном Приказом </w:t>
      </w:r>
      <w:proofErr w:type="spellStart"/>
      <w:r w:rsidRPr="008374B4">
        <w:rPr>
          <w:rFonts w:ascii="Times New Roman" w:hAnsi="Times New Roman" w:cs="Times New Roman"/>
          <w:bCs/>
          <w:sz w:val="28"/>
          <w:szCs w:val="28"/>
        </w:rPr>
        <w:t>Минздравсоцразвития</w:t>
      </w:r>
      <w:proofErr w:type="spellEnd"/>
      <w:r w:rsidRPr="008374B4">
        <w:rPr>
          <w:rFonts w:ascii="Times New Roman" w:hAnsi="Times New Roman" w:cs="Times New Roman"/>
          <w:bCs/>
          <w:sz w:val="28"/>
          <w:szCs w:val="28"/>
        </w:rPr>
        <w:t xml:space="preserve"> России </w:t>
      </w:r>
      <w:r w:rsidRPr="008374B4">
        <w:rPr>
          <w:rFonts w:ascii="Times New Roman" w:hAnsi="Times New Roman" w:cs="Times New Roman"/>
          <w:bCs/>
          <w:sz w:val="28"/>
          <w:szCs w:val="28"/>
        </w:rPr>
        <w:lastRenderedPageBreak/>
        <w:t>от 02.05.2012 № 441н «Об утверждении Порядка выдачи медицинскими организациями справок и медицинских заключений», на другую работу, потерю им трудоспособности на срок не менее одного дня либо смерть пострадавшего, оформляется акт</w:t>
      </w:r>
      <w:proofErr w:type="gramEnd"/>
      <w:r w:rsidRPr="008374B4">
        <w:rPr>
          <w:rFonts w:ascii="Times New Roman" w:hAnsi="Times New Roman" w:cs="Times New Roman"/>
          <w:bCs/>
          <w:sz w:val="28"/>
          <w:szCs w:val="28"/>
        </w:rPr>
        <w:t xml:space="preserve"> </w:t>
      </w:r>
      <w:proofErr w:type="gramStart"/>
      <w:r w:rsidRPr="008374B4">
        <w:rPr>
          <w:rFonts w:ascii="Times New Roman" w:hAnsi="Times New Roman" w:cs="Times New Roman"/>
          <w:bCs/>
          <w:sz w:val="28"/>
          <w:szCs w:val="28"/>
        </w:rPr>
        <w:t>о несчастном случае по форме, утвержденной постановлением Министерства труда и социального развития Российской Федерации от 24.10.2002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в двух экземплярах, обладающих равной юридической силой, на русском языке.</w:t>
      </w:r>
      <w:proofErr w:type="gramEnd"/>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При групповом несчастном случае акт составляется на каждого пострадавшего отдельно.</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 xml:space="preserve">В акте о несчастном случае должны быть подробно изложены обстоятельства и причины несчастного случая, а также указаны лица, допустившие нарушения требований охраны труда. </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При заполнении акта предлагается учитывать следующее (примерное содержание):</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 xml:space="preserve">В акте о несчастном случае не должно быть незаполненных пунктов, их заполнение осуществляется в полном объеме, без сокращений, так же не допускаются исправления, зачеркивания, дополнительные записи и вставки. </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При необходимости внести отдельные уточнения и исправления слов, числовых показателей, в конце акта делается запись об исправлениях, которая заверяется подписями членов комиссии.</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 xml:space="preserve">Заполнение акта можно осуществлять как в машинописном виде (на компьютерной технике), так и иным способом, например, шариковой или </w:t>
      </w:r>
      <w:proofErr w:type="spellStart"/>
      <w:r w:rsidRPr="008374B4">
        <w:rPr>
          <w:rFonts w:ascii="Times New Roman" w:hAnsi="Times New Roman" w:cs="Times New Roman"/>
          <w:bCs/>
          <w:sz w:val="28"/>
          <w:szCs w:val="28"/>
        </w:rPr>
        <w:t>гелевой</w:t>
      </w:r>
      <w:proofErr w:type="spellEnd"/>
      <w:r w:rsidRPr="008374B4">
        <w:rPr>
          <w:rFonts w:ascii="Times New Roman" w:hAnsi="Times New Roman" w:cs="Times New Roman"/>
          <w:bCs/>
          <w:sz w:val="28"/>
          <w:szCs w:val="28"/>
        </w:rPr>
        <w:t xml:space="preserve"> авторучкой (при наличии изготовленных бланков актов).</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 xml:space="preserve">Пункт 1. «Дата и время несчастного случая». Указывается число, месяц, год и время происшествия несчастного случая, количество </w:t>
      </w:r>
      <w:proofErr w:type="gramStart"/>
      <w:r w:rsidRPr="008374B4">
        <w:rPr>
          <w:rFonts w:ascii="Times New Roman" w:hAnsi="Times New Roman" w:cs="Times New Roman"/>
          <w:bCs/>
          <w:sz w:val="28"/>
          <w:szCs w:val="28"/>
        </w:rPr>
        <w:t>полных часов</w:t>
      </w:r>
      <w:proofErr w:type="gramEnd"/>
      <w:r w:rsidRPr="008374B4">
        <w:rPr>
          <w:rFonts w:ascii="Times New Roman" w:hAnsi="Times New Roman" w:cs="Times New Roman"/>
          <w:bCs/>
          <w:sz w:val="28"/>
          <w:szCs w:val="28"/>
        </w:rPr>
        <w:t xml:space="preserve"> от начала работы. Время установленных перерывов  включается в общее количество часов от начала работы.</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Пункт 2. «Организация (работодатель)...». Наименование организации должно соответствовать наименованию, закрепленному в ее учредительных документах. Сокращенное наименование организации приводится в тех случаях, когда это также предусмотрено в учредительных документах.</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 xml:space="preserve">Почтовый (юридический) адрес указывается в последовательности, установленной правилами оказания услуг связи: почтовый индекс, название и вид населенного пункта, название улицы, номер дома, номер корпуса и т.д. </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 xml:space="preserve">Наименование структурного подразделения органа местного самоуправления, где произошел несчастный случай, указывается в </w:t>
      </w:r>
      <w:r w:rsidRPr="008374B4">
        <w:rPr>
          <w:rFonts w:ascii="Times New Roman" w:hAnsi="Times New Roman" w:cs="Times New Roman"/>
          <w:bCs/>
          <w:sz w:val="28"/>
          <w:szCs w:val="28"/>
        </w:rPr>
        <w:lastRenderedPageBreak/>
        <w:t>соответствии с утвержденным положением о данном структурном подразделении.</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 xml:space="preserve">Пункт 3. «Организация, направившая работника». </w:t>
      </w:r>
      <w:proofErr w:type="gramStart"/>
      <w:r w:rsidRPr="008374B4">
        <w:rPr>
          <w:rFonts w:ascii="Times New Roman" w:hAnsi="Times New Roman" w:cs="Times New Roman"/>
          <w:bCs/>
          <w:sz w:val="28"/>
          <w:szCs w:val="28"/>
        </w:rPr>
        <w:t>Заполняется</w:t>
      </w:r>
      <w:proofErr w:type="gramEnd"/>
      <w:r w:rsidRPr="008374B4">
        <w:rPr>
          <w:rFonts w:ascii="Times New Roman" w:hAnsi="Times New Roman" w:cs="Times New Roman"/>
          <w:bCs/>
          <w:sz w:val="28"/>
          <w:szCs w:val="28"/>
        </w:rPr>
        <w:t xml:space="preserve"> так же как и пункт 2, если акт составляется на работника своей организации, с которой пострадавший находится в трудовых отношениях. Если же акт составляется на работника сторонней организации, то указывается наименование, место нахождения, юридический адрес сторонней организации.</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Пункт 4. «Лица, проводившие расследование несчастного случая». В акте указываются фамилия, имя, отчество, должность и место работы председателя и членов комиссии.</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 xml:space="preserve">Пункт 5. Сведения о пострадавшем. </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 xml:space="preserve">Полностью указывается Ф.И.О пострадавшего, его пол (недостаточно подчеркнуть только слово). Для указания даты рождения применяется словесно-цифровой способ оформления даты (к примеру, 01 августа 2013 года). </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Профессиональный статус пострадавшего: муниципальный служащий, работник, осуществляющий техническое обеспечение деятельности органа местного самоуправления, обслуживающий персонал.</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 xml:space="preserve">Далее указывается основная должность пострадавшего в соответствии со штатным расписанием органа местного самоуправления. </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При заполнении строки «стаж работы</w:t>
      </w:r>
      <w:proofErr w:type="gramStart"/>
      <w:r w:rsidRPr="008374B4">
        <w:rPr>
          <w:rFonts w:ascii="Times New Roman" w:hAnsi="Times New Roman" w:cs="Times New Roman"/>
          <w:bCs/>
          <w:sz w:val="28"/>
          <w:szCs w:val="28"/>
        </w:rPr>
        <w:t xml:space="preserve">..» </w:t>
      </w:r>
      <w:proofErr w:type="gramEnd"/>
      <w:r w:rsidRPr="008374B4">
        <w:rPr>
          <w:rFonts w:ascii="Times New Roman" w:hAnsi="Times New Roman" w:cs="Times New Roman"/>
          <w:bCs/>
          <w:sz w:val="28"/>
          <w:szCs w:val="28"/>
        </w:rPr>
        <w:t xml:space="preserve">указывается числом полных лет и месяцев работы, при выполнении которой произошел несчастный случай. Если стаж работы менее года, то указывается число проработанных месяцев. Если стаж работы менее месяца – число календарных дней. </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Пункт 6. «Сведения о проведении инструктажей и обучения по охране труда». Указывается число, месяц и год проведения вводного инструктажа на основании записи в журнале регистрации проведения вводного инструктажа. Если дату проведения вводного инструктажа не удалось установить, то отмечается, что вводный инструктаж не проводился, или сведений нет.</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После, указывается число месяц и год последнего проведенного инструктажа, производившегося до несчастного случая, обязательно нужно выделить вид инструктажа (первичный, повторный, внеплановый, целевой). Если инструктаж по охране труда не проводился, то делается запись «Не проводился».</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Сведения о стажировке указывается только при проведении первичного инструктажа на рабочем месте или когда несчастный случай произошел в период освоения новой профессии, при этом указывается время, в течени</w:t>
      </w:r>
      <w:proofErr w:type="gramStart"/>
      <w:r w:rsidRPr="008374B4">
        <w:rPr>
          <w:rFonts w:ascii="Times New Roman" w:hAnsi="Times New Roman" w:cs="Times New Roman"/>
          <w:bCs/>
          <w:sz w:val="28"/>
          <w:szCs w:val="28"/>
        </w:rPr>
        <w:t>и</w:t>
      </w:r>
      <w:proofErr w:type="gramEnd"/>
      <w:r w:rsidRPr="008374B4">
        <w:rPr>
          <w:rFonts w:ascii="Times New Roman" w:hAnsi="Times New Roman" w:cs="Times New Roman"/>
          <w:bCs/>
          <w:sz w:val="28"/>
          <w:szCs w:val="28"/>
        </w:rPr>
        <w:t xml:space="preserve"> которого работник проходил стажировку. При отсутствии стажировки в акте </w:t>
      </w:r>
      <w:r w:rsidRPr="008374B4">
        <w:rPr>
          <w:rFonts w:ascii="Times New Roman" w:hAnsi="Times New Roman" w:cs="Times New Roman"/>
          <w:bCs/>
          <w:sz w:val="28"/>
          <w:szCs w:val="28"/>
        </w:rPr>
        <w:lastRenderedPageBreak/>
        <w:t>делается запись «Не проводилась». В отношении тех категорий работников, для которых стажировка не требуется, в акте указывается, что стажировка «Не требуется».</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В строке «</w:t>
      </w:r>
      <w:proofErr w:type="gramStart"/>
      <w:r w:rsidRPr="008374B4">
        <w:rPr>
          <w:rFonts w:ascii="Times New Roman" w:hAnsi="Times New Roman" w:cs="Times New Roman"/>
          <w:bCs/>
          <w:sz w:val="28"/>
          <w:szCs w:val="28"/>
        </w:rPr>
        <w:t>Обучение по охране</w:t>
      </w:r>
      <w:proofErr w:type="gramEnd"/>
      <w:r w:rsidRPr="008374B4">
        <w:rPr>
          <w:rFonts w:ascii="Times New Roman" w:hAnsi="Times New Roman" w:cs="Times New Roman"/>
          <w:bCs/>
          <w:sz w:val="28"/>
          <w:szCs w:val="28"/>
        </w:rPr>
        <w:t xml:space="preserve"> труда….» указывается период, в течение которого работник проходил обучение на основании соответствующих документов. Так же указывается число, месяц год, номер протокола проверки знаний по профессии или виду работ, при выполнении которой произошел несчастный случай. При отсутствии обучения делается запись «Не проводилось»</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 xml:space="preserve">Пункт 7. «Краткая характеристика места (объекта), где произошел несчастный случай». Указывается участок, место, где произошел несчастный случай, описываются вредные факторы, а также информация, изложенная в протоколе осмотра места несчастного случая. </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Пункт 8. «Обстоятельства несчастного случая». Кратко излагаются обстоятельства, предшествовавшие несчастному случаю, описываются события и действия пострадавшего и других лиц, связанных с несчастным случаем, и другие сведения.</w:t>
      </w:r>
    </w:p>
    <w:p w:rsidR="008374B4" w:rsidRPr="008374B4" w:rsidRDefault="008374B4" w:rsidP="008374B4">
      <w:pPr>
        <w:autoSpaceDE w:val="0"/>
        <w:autoSpaceDN w:val="0"/>
        <w:adjustRightInd w:val="0"/>
        <w:spacing w:after="0"/>
        <w:ind w:firstLine="540"/>
        <w:jc w:val="both"/>
        <w:rPr>
          <w:rFonts w:ascii="Times New Roman" w:hAnsi="Times New Roman" w:cs="Times New Roman"/>
          <w:sz w:val="28"/>
          <w:szCs w:val="28"/>
        </w:rPr>
      </w:pPr>
      <w:r w:rsidRPr="008374B4">
        <w:rPr>
          <w:rFonts w:ascii="Times New Roman" w:hAnsi="Times New Roman" w:cs="Times New Roman"/>
          <w:sz w:val="28"/>
          <w:szCs w:val="28"/>
        </w:rPr>
        <w:t xml:space="preserve">  Описания обстоятельств </w:t>
      </w:r>
      <w:r w:rsidRPr="008374B4">
        <w:rPr>
          <w:rFonts w:ascii="Times New Roman" w:hAnsi="Times New Roman" w:cs="Times New Roman"/>
          <w:bCs/>
          <w:sz w:val="28"/>
          <w:szCs w:val="28"/>
        </w:rPr>
        <w:t>несчастного случая</w:t>
      </w:r>
      <w:r w:rsidRPr="008374B4">
        <w:rPr>
          <w:rFonts w:ascii="Times New Roman" w:hAnsi="Times New Roman" w:cs="Times New Roman"/>
          <w:sz w:val="28"/>
          <w:szCs w:val="28"/>
        </w:rPr>
        <w:t xml:space="preserve"> должны быть понятны и не должны содержать формулировки, допускающие неоднозначное толкование, </w:t>
      </w:r>
      <w:r w:rsidRPr="008374B4">
        <w:rPr>
          <w:rFonts w:ascii="Times New Roman" w:hAnsi="Times New Roman" w:cs="Times New Roman"/>
          <w:bCs/>
          <w:sz w:val="28"/>
          <w:szCs w:val="28"/>
        </w:rPr>
        <w:t>например</w:t>
      </w:r>
      <w:proofErr w:type="gramStart"/>
      <w:r w:rsidRPr="008374B4">
        <w:rPr>
          <w:rFonts w:ascii="Times New Roman" w:hAnsi="Times New Roman" w:cs="Times New Roman"/>
          <w:bCs/>
          <w:sz w:val="28"/>
          <w:szCs w:val="28"/>
        </w:rPr>
        <w:t>,</w:t>
      </w:r>
      <w:proofErr w:type="gramEnd"/>
      <w:r w:rsidRPr="008374B4">
        <w:rPr>
          <w:rFonts w:ascii="Times New Roman" w:hAnsi="Times New Roman" w:cs="Times New Roman"/>
          <w:bCs/>
          <w:sz w:val="28"/>
          <w:szCs w:val="28"/>
        </w:rPr>
        <w:t xml:space="preserve"> выражения «приблизительно», «скорее всего», «возможно» и т.д.</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Пункт 8.1. «Вид происшествия». Указывается в соответствии с классификатором «Вид происшествия, приведшего к несчастному случаю».</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 xml:space="preserve">Пункт 8.2. «Характер полученных повреждений и орган, подвергшийся повреждению, медицинское заключение о тяжести повреждении здоровья». </w:t>
      </w:r>
      <w:proofErr w:type="gramStart"/>
      <w:r w:rsidRPr="008374B4">
        <w:rPr>
          <w:rFonts w:ascii="Times New Roman" w:hAnsi="Times New Roman" w:cs="Times New Roman"/>
          <w:bCs/>
          <w:sz w:val="28"/>
          <w:szCs w:val="28"/>
        </w:rPr>
        <w:t>Заполняется на основе «Медицинского заключения о характере полученных повреждений здоровья в результате несчастного случая на производстве и степени их тяжести», оформленного в соответствии с требованиями, предусмотренными приказом Министерства здравоохранения и социального развития Российской Федерации от 15.04.2005 № 275 «О формах документов, необходимых для расследования несчастных случаев на производстве» и приказом Министерства здравоохранения и социального развития Российской Федерации от 24.02.2005 № 160 «</w:t>
      </w:r>
      <w:proofErr w:type="spellStart"/>
      <w:r w:rsidRPr="008374B4">
        <w:rPr>
          <w:rFonts w:ascii="Times New Roman" w:hAnsi="Times New Roman" w:cs="Times New Roman"/>
          <w:bCs/>
          <w:sz w:val="28"/>
          <w:szCs w:val="28"/>
        </w:rPr>
        <w:t>Обопределении</w:t>
      </w:r>
      <w:proofErr w:type="spellEnd"/>
      <w:proofErr w:type="gramEnd"/>
      <w:r w:rsidRPr="008374B4">
        <w:rPr>
          <w:rFonts w:ascii="Times New Roman" w:hAnsi="Times New Roman" w:cs="Times New Roman"/>
          <w:bCs/>
          <w:sz w:val="28"/>
          <w:szCs w:val="28"/>
        </w:rPr>
        <w:t xml:space="preserve"> степени тяжести повреждения здоровья при несчастных случаях на производстве».</w:t>
      </w:r>
    </w:p>
    <w:p w:rsidR="008374B4" w:rsidRPr="008374B4" w:rsidRDefault="008374B4" w:rsidP="008374B4">
      <w:pPr>
        <w:autoSpaceDE w:val="0"/>
        <w:autoSpaceDN w:val="0"/>
        <w:adjustRightInd w:val="0"/>
        <w:spacing w:after="0"/>
        <w:ind w:firstLine="709"/>
        <w:jc w:val="both"/>
        <w:rPr>
          <w:rFonts w:ascii="Times New Roman" w:hAnsi="Times New Roman" w:cs="Times New Roman"/>
          <w:sz w:val="28"/>
          <w:szCs w:val="28"/>
        </w:rPr>
      </w:pPr>
      <w:r w:rsidRPr="008374B4">
        <w:rPr>
          <w:rFonts w:ascii="Times New Roman" w:hAnsi="Times New Roman" w:cs="Times New Roman"/>
          <w:bCs/>
          <w:sz w:val="28"/>
          <w:szCs w:val="28"/>
        </w:rPr>
        <w:t>Пункт 8.3. «Нахождение пострадавшего в состоянии алкогольного или наркотического опьянения». Отмечается «нет» или «да».  В случае если данный факт установлен, указывается состояние и степень опьянения в соответствии с заключением по результатам освидетельствования, проведенного в установленном порядке.</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lastRenderedPageBreak/>
        <w:t>Пункт 8.4. «Очевидцы несчастного случая». Указываются фамилия, имя, отчество, постоянное место жительства, домашний телефон (при наличии) очевидцев несчастного случая.</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Пункт 9. «Причины несчастного случая». Формулировка причин должна быть четкой и выверенной. Причин несчастного случая может быть несколько (основные и сопутствующие), но одна из них основная, и ее необходимо выделить. После определения причин, необходимо указать какие пункты, части, статьи в законодательных и иных нормативных правовых актах, локальных нормативных актах были нарушены.</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Пункт 10. «Лица, допустившие нарушение требования охраны труда». Указав фамилию, имя, отчество, должность виновного</w:t>
      </w:r>
      <w:proofErr w:type="gramStart"/>
      <w:r w:rsidRPr="008374B4">
        <w:rPr>
          <w:rFonts w:ascii="Times New Roman" w:hAnsi="Times New Roman" w:cs="Times New Roman"/>
          <w:bCs/>
          <w:sz w:val="28"/>
          <w:szCs w:val="28"/>
        </w:rPr>
        <w:t xml:space="preserve"> (-</w:t>
      </w:r>
      <w:proofErr w:type="gramEnd"/>
      <w:r w:rsidRPr="008374B4">
        <w:rPr>
          <w:rFonts w:ascii="Times New Roman" w:hAnsi="Times New Roman" w:cs="Times New Roman"/>
          <w:bCs/>
          <w:sz w:val="28"/>
          <w:szCs w:val="28"/>
        </w:rPr>
        <w:t>ой), необходимо отметить, какими правовыми актами по охране труда установлены его (ее) обязанности и какие пункты нарушены. При установлении факта грубой неосторожности пострадавшего, необходимо указать степень вины с кратким обоснованием.</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Пункт 11. «Мероприятия по устранению причин несчастного случая, сроки». Мероприятия должны быть конкретные и направленные на устранение причин несчастного случая, излагаются в той же последовательности. По каждому мероприятию должны быть указаны конкретные сроки исполнения, а так же необходимо обозначить лиц, ответственных за его реализацию.</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Акт о несчастном случае подписывается всеми лицами, проводившими расследование, утверждается представителем нанимателя (работодателем) и заверяется печатью.</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proofErr w:type="gramStart"/>
      <w:r w:rsidRPr="008374B4">
        <w:rPr>
          <w:rFonts w:ascii="Times New Roman" w:hAnsi="Times New Roman" w:cs="Times New Roman"/>
          <w:bCs/>
          <w:sz w:val="28"/>
          <w:szCs w:val="28"/>
        </w:rPr>
        <w:t xml:space="preserve">Кадровая служба (специалист по кадровой работе) органа местного самоуправления в трехдневный срок после завершения расследования несчастного случая обязана выдать один экземпляр утвержденного представителем нанимателя (работодателем) акта о несчастном случае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w:t>
      </w:r>
      <w:proofErr w:type="spellStart"/>
      <w:r w:rsidRPr="008374B4">
        <w:rPr>
          <w:rFonts w:ascii="Times New Roman" w:hAnsi="Times New Roman" w:cs="Times New Roman"/>
          <w:bCs/>
          <w:sz w:val="28"/>
          <w:szCs w:val="28"/>
        </w:rPr>
        <w:t>илисвойстве</w:t>
      </w:r>
      <w:proofErr w:type="spellEnd"/>
      <w:proofErr w:type="gramEnd"/>
      <w:r w:rsidRPr="008374B4">
        <w:rPr>
          <w:rFonts w:ascii="Times New Roman" w:hAnsi="Times New Roman" w:cs="Times New Roman"/>
          <w:bCs/>
          <w:sz w:val="28"/>
          <w:szCs w:val="28"/>
        </w:rPr>
        <w:t xml:space="preserve"> (их законному представителю или иному доверенному лицу), по их требованию. </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t>При страховых случаях третий экземпляр акта о несчастном случае и копии материалов расследования представитель нанимателя (работодатель) в трехдневный срок после завершения расследования несчастного направляет в исполнительный орган страховщика (по месту регистрации работодателя в качестве страхователя).</w:t>
      </w:r>
    </w:p>
    <w:p w:rsidR="008374B4" w:rsidRPr="008374B4" w:rsidRDefault="008374B4" w:rsidP="008374B4">
      <w:pPr>
        <w:autoSpaceDE w:val="0"/>
        <w:autoSpaceDN w:val="0"/>
        <w:adjustRightInd w:val="0"/>
        <w:spacing w:after="0"/>
        <w:ind w:firstLine="709"/>
        <w:jc w:val="both"/>
        <w:rPr>
          <w:rFonts w:ascii="Times New Roman" w:hAnsi="Times New Roman" w:cs="Times New Roman"/>
          <w:bCs/>
          <w:sz w:val="28"/>
          <w:szCs w:val="28"/>
        </w:rPr>
      </w:pPr>
      <w:r w:rsidRPr="008374B4">
        <w:rPr>
          <w:rFonts w:ascii="Times New Roman" w:hAnsi="Times New Roman" w:cs="Times New Roman"/>
          <w:bCs/>
          <w:sz w:val="28"/>
          <w:szCs w:val="28"/>
        </w:rPr>
        <w:lastRenderedPageBreak/>
        <w:t>Каждый оформленный в установленном порядке несчастный случай регистрируется работодателем (его представителем), осуществляющим в соответствии с решением комиссии его учет, в журнале регистрации несчастных случаев на производстве по форме установленной, постановлением Министерства труда и социального развития Российской Федерации от 24.10.2002 № 73.</w:t>
      </w:r>
    </w:p>
    <w:p w:rsidR="008374B4" w:rsidRDefault="008374B4" w:rsidP="008374B4">
      <w:pPr>
        <w:autoSpaceDE w:val="0"/>
        <w:autoSpaceDN w:val="0"/>
        <w:adjustRightInd w:val="0"/>
        <w:spacing w:after="0"/>
        <w:ind w:firstLine="709"/>
        <w:jc w:val="both"/>
        <w:rPr>
          <w:bCs/>
          <w:sz w:val="28"/>
          <w:szCs w:val="28"/>
        </w:rPr>
      </w:pPr>
    </w:p>
    <w:p w:rsidR="008374B4" w:rsidRDefault="008374B4" w:rsidP="008374B4">
      <w:pPr>
        <w:autoSpaceDE w:val="0"/>
        <w:autoSpaceDN w:val="0"/>
        <w:adjustRightInd w:val="0"/>
        <w:ind w:firstLine="709"/>
        <w:jc w:val="both"/>
        <w:rPr>
          <w:bCs/>
          <w:sz w:val="28"/>
          <w:szCs w:val="28"/>
        </w:rPr>
      </w:pPr>
    </w:p>
    <w:p w:rsidR="008374B4" w:rsidRDefault="008374B4" w:rsidP="008374B4">
      <w:pPr>
        <w:autoSpaceDE w:val="0"/>
        <w:autoSpaceDN w:val="0"/>
        <w:adjustRightInd w:val="0"/>
        <w:ind w:firstLine="709"/>
        <w:jc w:val="both"/>
        <w:rPr>
          <w:bCs/>
          <w:sz w:val="28"/>
          <w:szCs w:val="28"/>
        </w:rPr>
      </w:pPr>
    </w:p>
    <w:p w:rsidR="008374B4" w:rsidRDefault="008374B4" w:rsidP="008374B4">
      <w:pPr>
        <w:autoSpaceDE w:val="0"/>
        <w:autoSpaceDN w:val="0"/>
        <w:adjustRightInd w:val="0"/>
        <w:ind w:firstLine="709"/>
        <w:jc w:val="both"/>
        <w:rPr>
          <w:bCs/>
          <w:sz w:val="28"/>
          <w:szCs w:val="28"/>
        </w:rPr>
      </w:pPr>
    </w:p>
    <w:p w:rsidR="008374B4" w:rsidRDefault="008374B4" w:rsidP="008374B4">
      <w:pPr>
        <w:autoSpaceDE w:val="0"/>
        <w:autoSpaceDN w:val="0"/>
        <w:adjustRightInd w:val="0"/>
        <w:ind w:firstLine="709"/>
        <w:jc w:val="both"/>
        <w:rPr>
          <w:bCs/>
          <w:sz w:val="24"/>
          <w:szCs w:val="24"/>
        </w:rPr>
      </w:pPr>
    </w:p>
    <w:p w:rsidR="008374B4" w:rsidRDefault="008374B4" w:rsidP="008374B4">
      <w:pPr>
        <w:pStyle w:val="3"/>
        <w:spacing w:after="0"/>
        <w:ind w:left="0"/>
        <w:jc w:val="center"/>
        <w:rPr>
          <w:sz w:val="24"/>
          <w:szCs w:val="24"/>
        </w:rPr>
      </w:pPr>
    </w:p>
    <w:p w:rsidR="008374B4" w:rsidRDefault="008374B4" w:rsidP="008374B4">
      <w:pPr>
        <w:pStyle w:val="3"/>
        <w:spacing w:after="0"/>
        <w:ind w:left="0"/>
        <w:jc w:val="center"/>
        <w:rPr>
          <w:sz w:val="24"/>
          <w:szCs w:val="24"/>
        </w:rPr>
      </w:pPr>
    </w:p>
    <w:p w:rsidR="008374B4" w:rsidRDefault="008374B4" w:rsidP="008374B4">
      <w:pPr>
        <w:pStyle w:val="3"/>
        <w:spacing w:after="0"/>
        <w:ind w:left="0"/>
        <w:jc w:val="center"/>
        <w:rPr>
          <w:sz w:val="24"/>
          <w:szCs w:val="24"/>
        </w:rPr>
      </w:pPr>
    </w:p>
    <w:p w:rsidR="008374B4" w:rsidRDefault="008374B4" w:rsidP="008374B4">
      <w:pPr>
        <w:pStyle w:val="3"/>
        <w:spacing w:after="0"/>
        <w:ind w:left="0"/>
        <w:jc w:val="center"/>
        <w:rPr>
          <w:sz w:val="24"/>
          <w:szCs w:val="24"/>
        </w:rPr>
      </w:pPr>
    </w:p>
    <w:p w:rsidR="008374B4" w:rsidRDefault="008374B4" w:rsidP="008374B4">
      <w:pPr>
        <w:pStyle w:val="3"/>
        <w:spacing w:after="0"/>
        <w:ind w:left="0"/>
        <w:jc w:val="center"/>
        <w:rPr>
          <w:sz w:val="24"/>
          <w:szCs w:val="24"/>
        </w:rPr>
      </w:pPr>
    </w:p>
    <w:p w:rsidR="008374B4" w:rsidRDefault="008374B4" w:rsidP="008374B4">
      <w:pPr>
        <w:pStyle w:val="3"/>
        <w:spacing w:after="0"/>
        <w:ind w:left="0"/>
        <w:jc w:val="center"/>
        <w:rPr>
          <w:sz w:val="24"/>
          <w:szCs w:val="24"/>
        </w:rPr>
      </w:pPr>
    </w:p>
    <w:p w:rsidR="008374B4" w:rsidRDefault="008374B4" w:rsidP="008374B4">
      <w:pPr>
        <w:rPr>
          <w:sz w:val="24"/>
          <w:szCs w:val="24"/>
        </w:rPr>
      </w:pPr>
    </w:p>
    <w:p w:rsidR="008374B4" w:rsidRDefault="008374B4"/>
    <w:sectPr w:rsidR="008374B4" w:rsidSect="004749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74B4"/>
    <w:rsid w:val="0047498F"/>
    <w:rsid w:val="008374B4"/>
    <w:rsid w:val="00E21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9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8374B4"/>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semiHidden/>
    <w:rsid w:val="008374B4"/>
    <w:rPr>
      <w:rFonts w:ascii="Times New Roman" w:eastAsia="Calibri" w:hAnsi="Times New Roman" w:cs="Times New Roman"/>
      <w:sz w:val="16"/>
      <w:szCs w:val="16"/>
    </w:rPr>
  </w:style>
  <w:style w:type="paragraph" w:customStyle="1" w:styleId="ConsPlusNormal">
    <w:name w:val="ConsPlusNormal"/>
    <w:rsid w:val="008374B4"/>
    <w:pPr>
      <w:widowControl w:val="0"/>
      <w:autoSpaceDE w:val="0"/>
      <w:autoSpaceDN w:val="0"/>
      <w:adjustRightInd w:val="0"/>
      <w:spacing w:after="0" w:line="240" w:lineRule="auto"/>
    </w:pPr>
    <w:rPr>
      <w:rFonts w:ascii="Arial" w:eastAsia="Times New Roman" w:hAnsi="Arial" w:cs="Arial"/>
      <w:sz w:val="20"/>
      <w:szCs w:val="20"/>
    </w:rPr>
  </w:style>
  <w:style w:type="character" w:styleId="a3">
    <w:name w:val="Hyperlink"/>
    <w:basedOn w:val="a0"/>
    <w:uiPriority w:val="99"/>
    <w:semiHidden/>
    <w:unhideWhenUsed/>
    <w:rsid w:val="008374B4"/>
    <w:rPr>
      <w:color w:val="0000FF"/>
      <w:u w:val="single"/>
    </w:rPr>
  </w:style>
</w:styles>
</file>

<file path=word/webSettings.xml><?xml version="1.0" encoding="utf-8"?>
<w:webSettings xmlns:r="http://schemas.openxmlformats.org/officeDocument/2006/relationships" xmlns:w="http://schemas.openxmlformats.org/wordprocessingml/2006/main">
  <w:divs>
    <w:div w:id="83240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1EC7FD3350B778BCEBA01DB551D15492240000ED2943406E1F6C767AB727AF4C9385D5E29CA273i4MFL" TargetMode="External"/><Relationship Id="rId13" Type="http://schemas.openxmlformats.org/officeDocument/2006/relationships/hyperlink" Target="consultantplus://offline/ref=9D1EC7FD3350B778BCEBA01DB551D15492210C04EA2643406E1F6C767AiBM7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D1EC7FD3350B778BCEBA01DB551D15492240000ED2943406E1F6C767AB727AF4C9385D5E29CA273i4MFL" TargetMode="External"/><Relationship Id="rId12" Type="http://schemas.openxmlformats.org/officeDocument/2006/relationships/hyperlink" Target="consultantplus://offline/ref=9D1EC7FD3350B778BCEBA01DB551D15492210C04EA2643406E1F6C767AiBM7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11F1422AD2276B8F0954B0FBA33D1740EA56E767CD395177F27BFAB3B1AD2E50184B9ADE5E4EEC5e8p9K" TargetMode="External"/><Relationship Id="rId1" Type="http://schemas.openxmlformats.org/officeDocument/2006/relationships/styles" Target="styles.xml"/><Relationship Id="rId6" Type="http://schemas.openxmlformats.org/officeDocument/2006/relationships/hyperlink" Target="consultantplus://offline/ref=9D1EC7FD3350B778BCEBA01DB551D15492240000ED2943406E1F6C767AB727AF4C9385D5E29CA273i4MFL" TargetMode="External"/><Relationship Id="rId11" Type="http://schemas.openxmlformats.org/officeDocument/2006/relationships/hyperlink" Target="consultantplus://offline/ref=9D1EC7FD3350B778BCEBA01DB551D15492240000ED2943406E1F6C767AB727AF4C9385D5E29CA273i4MDL" TargetMode="External"/><Relationship Id="rId5" Type="http://schemas.openxmlformats.org/officeDocument/2006/relationships/hyperlink" Target="consultantplus://offline/ref=21BFB8ADD230D9A85D0C2926C6BD0751F911325588F1F47B7443D1409A43B91580D43972CAC8F3A4N2T2L" TargetMode="External"/><Relationship Id="rId15" Type="http://schemas.openxmlformats.org/officeDocument/2006/relationships/hyperlink" Target="consultantplus://offline/ref=9D1EC7FD3350B778BCEBA01DB551D15492240000ED2943406E1F6C767AB727AF4C9385D5E29CA272i4MEL" TargetMode="External"/><Relationship Id="rId10" Type="http://schemas.openxmlformats.org/officeDocument/2006/relationships/hyperlink" Target="consultantplus://offline/ref=9D1EC7FD3350B778BCEBA01DB551D15492240000ED2943406E1F6C767AB727AF4C9385D5E29CA273i4MEL" TargetMode="External"/><Relationship Id="rId4" Type="http://schemas.openxmlformats.org/officeDocument/2006/relationships/hyperlink" Target="consultantplus://offline/ref=21BFB8ADD230D9A85D0C2926C6BD0751F9123F548DF1F47B7443D1409A43B91580D43972CAC8F3A4N2T5L" TargetMode="External"/><Relationship Id="rId9" Type="http://schemas.openxmlformats.org/officeDocument/2006/relationships/hyperlink" Target="consultantplus://offline/ref=9D1EC7FD3350B778BCEBA01DB551D15492240000ED2943406E1F6C767AB727AF4C9385D5E29CA273i4MEL" TargetMode="External"/><Relationship Id="rId14" Type="http://schemas.openxmlformats.org/officeDocument/2006/relationships/hyperlink" Target="consultantplus://offline/ref=9D1EC7FD3350B778BCEBA01DB551D15492240000ED2943406E1F6C767AB727AF4C9385D5E29CA272i4M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6347</Words>
  <Characters>36184</Characters>
  <Application>Microsoft Office Word</Application>
  <DocSecurity>0</DocSecurity>
  <Lines>301</Lines>
  <Paragraphs>84</Paragraphs>
  <ScaleCrop>false</ScaleCrop>
  <Company/>
  <LinksUpToDate>false</LinksUpToDate>
  <CharactersWithSpaces>42447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4</cp:revision>
  <cp:lastPrinted>2014-02-03T12:57:00Z</cp:lastPrinted>
  <dcterms:created xsi:type="dcterms:W3CDTF">2014-02-03T07:45:00Z</dcterms:created>
  <dcterms:modified xsi:type="dcterms:W3CDTF">2014-02-03T12:57:00Z</dcterms:modified>
</cp:coreProperties>
</file>