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464513">
        <w:rPr>
          <w:rFonts w:ascii="Times New Roman" w:eastAsia="Times New Roman" w:hAnsi="Times New Roman" w:cs="Times New Roman"/>
          <w:sz w:val="28"/>
          <w:szCs w:val="20"/>
          <w:lang w:eastAsia="ru-RU"/>
        </w:rPr>
        <w:t>68</w:t>
      </w:r>
      <w:r w:rsidR="00576CD1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464513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1EE1">
        <w:rPr>
          <w:rFonts w:ascii="Times New Roman" w:hAnsi="Times New Roman"/>
          <w:sz w:val="28"/>
          <w:szCs w:val="28"/>
        </w:rPr>
        <w:t>Энергоэффективность и развитие энергетики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513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4645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1EE1">
        <w:rPr>
          <w:rFonts w:ascii="Times New Roman" w:hAnsi="Times New Roman"/>
          <w:sz w:val="28"/>
          <w:szCs w:val="28"/>
        </w:rPr>
        <w:t>Энергоэффективность и развитие энергетики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09.11.2018 года №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5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1E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B61EE1">
        <w:rPr>
          <w:rFonts w:ascii="Times New Roman" w:hAnsi="Times New Roman"/>
          <w:sz w:val="28"/>
          <w:szCs w:val="28"/>
        </w:rPr>
        <w:t>Энергоэффективность и развитие энергетики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61EE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D45521" w:rsidRPr="009F1E09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</w:t>
      </w:r>
      <w:r w:rsidR="00D45521">
        <w:rPr>
          <w:rFonts w:ascii="Times New Roman" w:hAnsi="Times New Roman" w:cs="Times New Roman"/>
          <w:sz w:val="28"/>
          <w:szCs w:val="28"/>
        </w:rPr>
        <w:t xml:space="preserve">росам муниципального хозяйства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200EB3" w:rsidRPr="00D45521" w:rsidRDefault="00604E39" w:rsidP="00D455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sectPr w:rsidR="00200EB3" w:rsidRPr="00D45521" w:rsidSect="00D4552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20592A"/>
    <w:rsid w:val="003C34CC"/>
    <w:rsid w:val="00464513"/>
    <w:rsid w:val="00576CD1"/>
    <w:rsid w:val="0058398B"/>
    <w:rsid w:val="00604E39"/>
    <w:rsid w:val="007F0A07"/>
    <w:rsid w:val="00B40191"/>
    <w:rsid w:val="00B61EE1"/>
    <w:rsid w:val="00B97058"/>
    <w:rsid w:val="00D45521"/>
    <w:rsid w:val="00E26094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10</cp:revision>
  <cp:lastPrinted>2025-08-05T13:59:00Z</cp:lastPrinted>
  <dcterms:created xsi:type="dcterms:W3CDTF">2025-07-12T21:04:00Z</dcterms:created>
  <dcterms:modified xsi:type="dcterms:W3CDTF">2025-08-05T13:59:00Z</dcterms:modified>
</cp:coreProperties>
</file>