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«ДУБОВСКОЕ СЕЛЬСКОЕ ПОСЕЛЕНИЕ»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АДМИНИСТРАЦИЯ ДУБОВСКОГО СЕЛЬСКОГО ПОСЕЛЕНИЯ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</w:t>
      </w:r>
      <w:r w:rsidR="001A07C4">
        <w:rPr>
          <w:rFonts w:ascii="Times New Roman" w:hAnsi="Times New Roman" w:cs="Times New Roman"/>
          <w:sz w:val="28"/>
          <w:szCs w:val="28"/>
        </w:rPr>
        <w:t>27</w:t>
      </w:r>
      <w:r w:rsidRPr="009F1E09">
        <w:rPr>
          <w:rFonts w:ascii="Times New Roman" w:hAnsi="Times New Roman" w:cs="Times New Roman"/>
          <w:sz w:val="28"/>
          <w:szCs w:val="28"/>
        </w:rPr>
        <w:t xml:space="preserve">» </w:t>
      </w:r>
      <w:r w:rsidR="001A07C4">
        <w:rPr>
          <w:rFonts w:ascii="Times New Roman" w:hAnsi="Times New Roman" w:cs="Times New Roman"/>
          <w:sz w:val="28"/>
          <w:szCs w:val="28"/>
        </w:rPr>
        <w:t>декабря</w:t>
      </w:r>
      <w:r w:rsidRPr="009F1E09">
        <w:rPr>
          <w:rFonts w:ascii="Times New Roman" w:hAnsi="Times New Roman" w:cs="Times New Roman"/>
          <w:sz w:val="28"/>
          <w:szCs w:val="28"/>
        </w:rPr>
        <w:t xml:space="preserve"> 2024 </w:t>
      </w:r>
      <w:r w:rsidR="001A07C4">
        <w:rPr>
          <w:rFonts w:ascii="Times New Roman" w:hAnsi="Times New Roman" w:cs="Times New Roman"/>
          <w:sz w:val="28"/>
          <w:szCs w:val="28"/>
        </w:rPr>
        <w:t xml:space="preserve">г.                        </w:t>
      </w:r>
      <w:r w:rsidRPr="009F1E09">
        <w:rPr>
          <w:rFonts w:ascii="Times New Roman" w:hAnsi="Times New Roman" w:cs="Times New Roman"/>
          <w:sz w:val="28"/>
          <w:szCs w:val="28"/>
        </w:rPr>
        <w:t xml:space="preserve"> № </w:t>
      </w:r>
      <w:r w:rsidR="001A07C4">
        <w:rPr>
          <w:rFonts w:ascii="Times New Roman" w:hAnsi="Times New Roman" w:cs="Times New Roman"/>
          <w:sz w:val="28"/>
          <w:szCs w:val="28"/>
        </w:rPr>
        <w:t>111-ХД</w:t>
      </w:r>
      <w:r w:rsidRPr="009F1E09">
        <w:rPr>
          <w:rFonts w:ascii="Times New Roman" w:hAnsi="Times New Roman" w:cs="Times New Roman"/>
          <w:sz w:val="28"/>
          <w:szCs w:val="28"/>
        </w:rPr>
        <w:t xml:space="preserve">                               с. Дубовское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8820C5" w:rsidRDefault="009F1E09" w:rsidP="001E594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Pr="009F1E09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F1E09">
        <w:rPr>
          <w:rFonts w:ascii="Times New Roman" w:hAnsi="Times New Roman" w:cs="Times New Roman"/>
          <w:sz w:val="28"/>
          <w:szCs w:val="28"/>
        </w:rPr>
        <w:t xml:space="preserve"> аналитическ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F1E09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F1E09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Дубовского сельского поселения «</w:t>
      </w:r>
      <w:r w:rsidR="003753EE">
        <w:rPr>
          <w:rFonts w:ascii="Times New Roman" w:hAnsi="Times New Roman" w:cs="Times New Roman"/>
          <w:sz w:val="28"/>
          <w:szCs w:val="28"/>
        </w:rPr>
        <w:t>Доступная среда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9F1E09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F1E0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      В соответствии с постановлением Администрации Дубовского сельского поселения от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9F1E0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F1E0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9F1E0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232</w:t>
      </w:r>
      <w:r w:rsidRPr="009F1E09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Дубовского сельского поселения» Администрации Дубовского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F1E09" w:rsidRDefault="009F1E09" w:rsidP="001E594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</w:t>
      </w:r>
      <w:r w:rsidR="003753EE"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 xml:space="preserve">Единый аналитический </w:t>
      </w:r>
      <w:r w:rsidRPr="009F1E09">
        <w:rPr>
          <w:rFonts w:ascii="Times New Roman" w:hAnsi="Times New Roman" w:cs="Times New Roman"/>
          <w:sz w:val="28"/>
          <w:szCs w:val="28"/>
        </w:rPr>
        <w:t>план реализации муниципальной программы Дубовского сельского поселения «</w:t>
      </w:r>
      <w:bookmarkStart w:id="0" w:name="_GoBack"/>
      <w:bookmarkEnd w:id="0"/>
      <w:r w:rsidR="003753EE">
        <w:rPr>
          <w:rFonts w:ascii="Times New Roman" w:hAnsi="Times New Roman" w:cs="Times New Roman"/>
          <w:sz w:val="28"/>
          <w:szCs w:val="28"/>
        </w:rPr>
        <w:t>Доступная среда</w:t>
      </w:r>
      <w:r w:rsidRPr="009F1E09">
        <w:rPr>
          <w:rFonts w:ascii="Times New Roman" w:hAnsi="Times New Roman" w:cs="Times New Roman"/>
          <w:sz w:val="28"/>
          <w:szCs w:val="28"/>
        </w:rPr>
        <w:t>»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F1E09">
        <w:rPr>
          <w:rFonts w:ascii="Times New Roman" w:hAnsi="Times New Roman" w:cs="Times New Roman"/>
          <w:sz w:val="28"/>
          <w:szCs w:val="28"/>
        </w:rPr>
        <w:t xml:space="preserve"> год (далее – план реализации) согласно приложению к настоящему </w:t>
      </w:r>
      <w:r w:rsidR="004E7A24">
        <w:rPr>
          <w:rFonts w:ascii="Times New Roman" w:hAnsi="Times New Roman" w:cs="Times New Roman"/>
          <w:sz w:val="28"/>
          <w:szCs w:val="28"/>
        </w:rPr>
        <w:t>распоряжению</w:t>
      </w:r>
      <w:r w:rsidRPr="009F1E09">
        <w:rPr>
          <w:rFonts w:ascii="Times New Roman" w:hAnsi="Times New Roman" w:cs="Times New Roman"/>
          <w:sz w:val="28"/>
          <w:szCs w:val="28"/>
        </w:rPr>
        <w:t>.</w:t>
      </w:r>
    </w:p>
    <w:p w:rsidR="00241F9B" w:rsidRPr="008820C5" w:rsidRDefault="00241F9B" w:rsidP="008820C5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2. Настоящее </w:t>
      </w:r>
      <w:r w:rsidR="004E7A24">
        <w:rPr>
          <w:rFonts w:ascii="Times New Roman" w:hAnsi="Times New Roman" w:cs="Times New Roman"/>
          <w:sz w:val="28"/>
          <w:szCs w:val="28"/>
        </w:rPr>
        <w:t>распоряжение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 и распространяется на правоотношения, возникшие с 01.01.202</w:t>
      </w:r>
      <w:r>
        <w:rPr>
          <w:rFonts w:ascii="Times New Roman" w:hAnsi="Times New Roman" w:cs="Times New Roman"/>
          <w:sz w:val="28"/>
          <w:szCs w:val="28"/>
        </w:rPr>
        <w:t>5 года.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</w:t>
      </w:r>
      <w:r w:rsidR="004E7A24">
        <w:rPr>
          <w:rFonts w:ascii="Times New Roman" w:hAnsi="Times New Roman" w:cs="Times New Roman"/>
          <w:sz w:val="28"/>
          <w:szCs w:val="28"/>
        </w:rPr>
        <w:t>распоряжения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4764A2" w:rsidRPr="004764A2">
        <w:rPr>
          <w:rFonts w:ascii="Times New Roman" w:hAnsi="Times New Roman" w:cs="Times New Roman"/>
          <w:sz w:val="28"/>
          <w:szCs w:val="28"/>
        </w:rPr>
        <w:t>начальника сектора по благоустройству, социальному развитию и вопросам муниципального хозяйства Администрации Дубовского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Глава  Администрации</w:t>
      </w:r>
    </w:p>
    <w:p w:rsidR="0032291E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Дубовского  сельского поселения                                           Н.С. </w:t>
      </w:r>
      <w:proofErr w:type="spellStart"/>
      <w:r w:rsidRPr="009F1E09">
        <w:rPr>
          <w:rFonts w:ascii="Times New Roman" w:hAnsi="Times New Roman" w:cs="Times New Roman"/>
          <w:sz w:val="28"/>
          <w:szCs w:val="28"/>
        </w:rPr>
        <w:t>Лавренова</w:t>
      </w:r>
      <w:proofErr w:type="spellEnd"/>
    </w:p>
    <w:sectPr w:rsidR="0032291E" w:rsidRPr="009F1E09" w:rsidSect="00021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B08"/>
    <w:rsid w:val="00021D90"/>
    <w:rsid w:val="001448B8"/>
    <w:rsid w:val="001A07C4"/>
    <w:rsid w:val="001E5947"/>
    <w:rsid w:val="00241F9B"/>
    <w:rsid w:val="0032291E"/>
    <w:rsid w:val="003753EE"/>
    <w:rsid w:val="004764A2"/>
    <w:rsid w:val="004E7A24"/>
    <w:rsid w:val="0051284F"/>
    <w:rsid w:val="005B70C9"/>
    <w:rsid w:val="005E63C8"/>
    <w:rsid w:val="0066784C"/>
    <w:rsid w:val="007A2CE4"/>
    <w:rsid w:val="008820C5"/>
    <w:rsid w:val="00943C68"/>
    <w:rsid w:val="009669E2"/>
    <w:rsid w:val="009E561E"/>
    <w:rsid w:val="009F1E09"/>
    <w:rsid w:val="00A16B17"/>
    <w:rsid w:val="00A86B08"/>
    <w:rsid w:val="00E70FC2"/>
    <w:rsid w:val="00F66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1E0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BUH3</cp:lastModifiedBy>
  <cp:revision>16</cp:revision>
  <dcterms:created xsi:type="dcterms:W3CDTF">2024-12-17T18:15:00Z</dcterms:created>
  <dcterms:modified xsi:type="dcterms:W3CDTF">2025-01-13T15:10:00Z</dcterms:modified>
</cp:coreProperties>
</file>