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BE" w:rsidRPr="003408BE" w:rsidRDefault="003408BE" w:rsidP="00340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«</w:t>
      </w:r>
      <w:r w:rsidR="0090779F">
        <w:rPr>
          <w:rFonts w:ascii="Times New Roman" w:hAnsi="Times New Roman" w:cs="Times New Roman"/>
          <w:sz w:val="28"/>
          <w:szCs w:val="28"/>
        </w:rPr>
        <w:t>ДУБ</w:t>
      </w:r>
      <w:r w:rsidRPr="00936AA0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0779F">
        <w:rPr>
          <w:rFonts w:ascii="Times New Roman" w:hAnsi="Times New Roman" w:cs="Times New Roman"/>
          <w:sz w:val="28"/>
          <w:szCs w:val="28"/>
        </w:rPr>
        <w:t>ДУБ</w:t>
      </w:r>
      <w:r w:rsidRPr="00936AA0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</w:p>
    <w:p w:rsidR="003408BE" w:rsidRDefault="004F0B8F" w:rsidP="00340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D6A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936A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36AA0">
        <w:rPr>
          <w:rFonts w:ascii="Times New Roman" w:hAnsi="Times New Roman" w:cs="Times New Roman"/>
          <w:sz w:val="28"/>
          <w:szCs w:val="28"/>
        </w:rPr>
        <w:t xml:space="preserve"> г.                        № </w:t>
      </w:r>
      <w:r w:rsidR="00CD6A1F">
        <w:rPr>
          <w:rFonts w:ascii="Times New Roman" w:hAnsi="Times New Roman" w:cs="Times New Roman"/>
          <w:sz w:val="28"/>
          <w:szCs w:val="28"/>
        </w:rPr>
        <w:t>99-ХД</w:t>
      </w:r>
      <w:r w:rsidRPr="00936AA0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r w:rsidR="0090779F">
        <w:rPr>
          <w:rFonts w:ascii="Times New Roman" w:hAnsi="Times New Roman" w:cs="Times New Roman"/>
          <w:sz w:val="28"/>
          <w:szCs w:val="28"/>
        </w:rPr>
        <w:t>Дуб</w:t>
      </w:r>
      <w:r w:rsidRPr="00936AA0">
        <w:rPr>
          <w:rFonts w:ascii="Times New Roman" w:hAnsi="Times New Roman" w:cs="Times New Roman"/>
          <w:sz w:val="28"/>
          <w:szCs w:val="28"/>
        </w:rPr>
        <w:t>овск</w:t>
      </w:r>
      <w:r w:rsidR="0090779F">
        <w:rPr>
          <w:rFonts w:ascii="Times New Roman" w:hAnsi="Times New Roman" w:cs="Times New Roman"/>
          <w:sz w:val="28"/>
          <w:szCs w:val="28"/>
        </w:rPr>
        <w:t>ое</w:t>
      </w:r>
    </w:p>
    <w:p w:rsidR="004F0B8F" w:rsidRPr="003408BE" w:rsidRDefault="004F0B8F" w:rsidP="00340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8BE" w:rsidRPr="00F44727" w:rsidRDefault="003408BE" w:rsidP="003408B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727">
        <w:rPr>
          <w:rFonts w:ascii="Times New Roman" w:hAnsi="Times New Roman" w:cs="Times New Roman"/>
          <w:sz w:val="28"/>
          <w:szCs w:val="28"/>
        </w:rPr>
        <w:t xml:space="preserve">Об утверждении реестра бюджетных рисков администрации </w:t>
      </w:r>
    </w:p>
    <w:p w:rsidR="003408BE" w:rsidRPr="00F44727" w:rsidRDefault="0090779F" w:rsidP="003408B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</w:t>
      </w:r>
      <w:r w:rsidR="004F0B8F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Дубовского района </w:t>
      </w:r>
      <w:r w:rsidR="003408BE" w:rsidRPr="00F44727">
        <w:rPr>
          <w:rFonts w:ascii="Times New Roman" w:hAnsi="Times New Roman" w:cs="Times New Roman"/>
          <w:sz w:val="28"/>
          <w:szCs w:val="28"/>
        </w:rPr>
        <w:t>на 202</w:t>
      </w:r>
      <w:r w:rsidR="00041623">
        <w:rPr>
          <w:rFonts w:ascii="Times New Roman" w:hAnsi="Times New Roman" w:cs="Times New Roman"/>
          <w:sz w:val="28"/>
          <w:szCs w:val="28"/>
        </w:rPr>
        <w:t>5</w:t>
      </w:r>
      <w:r w:rsidR="003408BE" w:rsidRPr="00F447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08BE" w:rsidRPr="00F44727" w:rsidRDefault="003408BE" w:rsidP="003408B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A4A" w:rsidRDefault="004F0B8F" w:rsidP="004F0B8F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408BE" w:rsidRPr="00F44727">
        <w:rPr>
          <w:sz w:val="28"/>
          <w:szCs w:val="28"/>
        </w:rPr>
        <w:t xml:space="preserve">В соответствии с </w:t>
      </w:r>
      <w:r w:rsidR="007A0A4A" w:rsidRPr="00F44727">
        <w:rPr>
          <w:sz w:val="28"/>
          <w:szCs w:val="28"/>
        </w:rPr>
        <w:t>Федеральным стандартом внутреннего финансового аудита «Планирование и проведение внутреннего финансового аудита», утвержденным Приказом Министерства финансов Российской Федерации от 05.08.2020 №</w:t>
      </w:r>
      <w:r w:rsidR="00CD6A1F">
        <w:rPr>
          <w:sz w:val="28"/>
          <w:szCs w:val="28"/>
        </w:rPr>
        <w:t xml:space="preserve"> </w:t>
      </w:r>
      <w:r w:rsidR="007A0A4A" w:rsidRPr="00F44727">
        <w:rPr>
          <w:sz w:val="28"/>
          <w:szCs w:val="28"/>
        </w:rPr>
        <w:t>160н</w:t>
      </w:r>
      <w:r w:rsidR="007A0A4A" w:rsidRPr="00B24F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24F69" w:rsidRPr="00B24F69">
        <w:rPr>
          <w:sz w:val="28"/>
          <w:szCs w:val="28"/>
        </w:rPr>
        <w:t>Постан</w:t>
      </w:r>
      <w:r w:rsidR="008A5A7E">
        <w:rPr>
          <w:sz w:val="28"/>
          <w:szCs w:val="28"/>
        </w:rPr>
        <w:t xml:space="preserve">овлением </w:t>
      </w:r>
      <w:r>
        <w:rPr>
          <w:sz w:val="28"/>
          <w:szCs w:val="28"/>
        </w:rPr>
        <w:t>А</w:t>
      </w:r>
      <w:r w:rsidR="008A5A7E">
        <w:rPr>
          <w:sz w:val="28"/>
          <w:szCs w:val="28"/>
        </w:rPr>
        <w:t xml:space="preserve">дминистрации </w:t>
      </w:r>
      <w:r w:rsidR="0090779F">
        <w:rPr>
          <w:sz w:val="28"/>
          <w:szCs w:val="28"/>
        </w:rPr>
        <w:t>Дуб</w:t>
      </w:r>
      <w:r>
        <w:rPr>
          <w:sz w:val="28"/>
          <w:szCs w:val="28"/>
        </w:rPr>
        <w:t xml:space="preserve">овского сельского поселения </w:t>
      </w:r>
      <w:r w:rsidR="00B24F69" w:rsidRPr="004F0B8F">
        <w:rPr>
          <w:sz w:val="28"/>
          <w:szCs w:val="28"/>
        </w:rPr>
        <w:t xml:space="preserve">от </w:t>
      </w:r>
      <w:r w:rsidR="0090779F">
        <w:rPr>
          <w:sz w:val="28"/>
          <w:szCs w:val="28"/>
        </w:rPr>
        <w:t>06</w:t>
      </w:r>
      <w:r w:rsidRPr="004F0B8F">
        <w:rPr>
          <w:sz w:val="28"/>
          <w:szCs w:val="28"/>
        </w:rPr>
        <w:t>.</w:t>
      </w:r>
      <w:r w:rsidR="0090779F">
        <w:rPr>
          <w:sz w:val="28"/>
          <w:szCs w:val="28"/>
        </w:rPr>
        <w:t>12</w:t>
      </w:r>
      <w:r w:rsidRPr="004F0B8F">
        <w:rPr>
          <w:sz w:val="28"/>
          <w:szCs w:val="28"/>
        </w:rPr>
        <w:t>.202</w:t>
      </w:r>
      <w:r w:rsidR="0090779F">
        <w:rPr>
          <w:sz w:val="28"/>
          <w:szCs w:val="28"/>
        </w:rPr>
        <w:t>4</w:t>
      </w:r>
      <w:r w:rsidRPr="004F0B8F">
        <w:rPr>
          <w:sz w:val="28"/>
          <w:szCs w:val="28"/>
        </w:rPr>
        <w:t xml:space="preserve"> г. №</w:t>
      </w:r>
      <w:r w:rsidR="00CD6A1F">
        <w:rPr>
          <w:sz w:val="28"/>
          <w:szCs w:val="28"/>
        </w:rPr>
        <w:t xml:space="preserve"> </w:t>
      </w:r>
      <w:r w:rsidR="0090779F">
        <w:rPr>
          <w:sz w:val="28"/>
          <w:szCs w:val="28"/>
        </w:rPr>
        <w:t>337</w:t>
      </w:r>
      <w:r w:rsidRPr="004F0B8F">
        <w:rPr>
          <w:sz w:val="28"/>
          <w:szCs w:val="28"/>
        </w:rPr>
        <w:t xml:space="preserve"> «Об утверждении Положения</w:t>
      </w:r>
      <w:r>
        <w:rPr>
          <w:sz w:val="28"/>
          <w:szCs w:val="28"/>
        </w:rPr>
        <w:t xml:space="preserve"> </w:t>
      </w:r>
      <w:r w:rsidRPr="004F0B8F">
        <w:rPr>
          <w:sz w:val="28"/>
          <w:szCs w:val="28"/>
        </w:rPr>
        <w:t xml:space="preserve">об осуществлении внутреннего финансового аудита в Администрации </w:t>
      </w:r>
      <w:r w:rsidR="0090779F">
        <w:rPr>
          <w:sz w:val="28"/>
          <w:szCs w:val="28"/>
        </w:rPr>
        <w:t>Дуб</w:t>
      </w:r>
      <w:r w:rsidRPr="004F0B8F">
        <w:rPr>
          <w:sz w:val="28"/>
          <w:szCs w:val="28"/>
        </w:rPr>
        <w:t>овского сельского поселения»</w:t>
      </w:r>
      <w:r>
        <w:rPr>
          <w:sz w:val="28"/>
          <w:szCs w:val="28"/>
        </w:rPr>
        <w:t xml:space="preserve"> </w:t>
      </w:r>
      <w:r w:rsidR="007A0A4A" w:rsidRPr="00F44727">
        <w:rPr>
          <w:sz w:val="28"/>
          <w:szCs w:val="28"/>
        </w:rPr>
        <w:t xml:space="preserve">в целях анализа и оценки бюджетных рисков </w:t>
      </w:r>
      <w:r>
        <w:rPr>
          <w:sz w:val="28"/>
          <w:szCs w:val="28"/>
        </w:rPr>
        <w:t>А</w:t>
      </w:r>
      <w:r w:rsidR="00F469BD" w:rsidRPr="00F44727">
        <w:rPr>
          <w:sz w:val="28"/>
          <w:szCs w:val="28"/>
        </w:rPr>
        <w:t xml:space="preserve">дминистрации </w:t>
      </w:r>
      <w:r w:rsidR="0090779F">
        <w:rPr>
          <w:sz w:val="28"/>
          <w:szCs w:val="28"/>
        </w:rPr>
        <w:t>Дуб</w:t>
      </w:r>
      <w:r>
        <w:rPr>
          <w:sz w:val="28"/>
          <w:szCs w:val="28"/>
        </w:rPr>
        <w:t>овского сельского поселения</w:t>
      </w:r>
      <w:r w:rsidR="00F469BD" w:rsidRPr="00F44727">
        <w:rPr>
          <w:sz w:val="28"/>
          <w:szCs w:val="28"/>
        </w:rPr>
        <w:t xml:space="preserve">, </w:t>
      </w:r>
      <w:r w:rsidR="007A0A4A" w:rsidRPr="00F44727">
        <w:rPr>
          <w:sz w:val="28"/>
          <w:szCs w:val="28"/>
        </w:rPr>
        <w:t>при проведении внутреннего финансового</w:t>
      </w:r>
      <w:proofErr w:type="gramEnd"/>
      <w:r w:rsidR="007A0A4A" w:rsidRPr="00F44727">
        <w:rPr>
          <w:sz w:val="28"/>
          <w:szCs w:val="28"/>
        </w:rPr>
        <w:t xml:space="preserve"> аудита:</w:t>
      </w:r>
    </w:p>
    <w:p w:rsidR="00CD6A1F" w:rsidRPr="00F44727" w:rsidRDefault="00CD6A1F" w:rsidP="004F0B8F">
      <w:pPr>
        <w:pStyle w:val="ac"/>
        <w:jc w:val="both"/>
        <w:rPr>
          <w:sz w:val="28"/>
          <w:szCs w:val="28"/>
        </w:rPr>
      </w:pPr>
    </w:p>
    <w:p w:rsidR="003408BE" w:rsidRPr="00F44727" w:rsidRDefault="003408BE" w:rsidP="004F0B8F">
      <w:pPr>
        <w:pStyle w:val="a8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2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A0A4A" w:rsidRPr="00F44727">
        <w:rPr>
          <w:rFonts w:ascii="Times New Roman" w:hAnsi="Times New Roman" w:cs="Times New Roman"/>
          <w:sz w:val="28"/>
          <w:szCs w:val="28"/>
        </w:rPr>
        <w:t>Реестр бюджетны</w:t>
      </w:r>
      <w:r w:rsidR="002E728E" w:rsidRPr="00F44727">
        <w:rPr>
          <w:rFonts w:ascii="Times New Roman" w:hAnsi="Times New Roman" w:cs="Times New Roman"/>
          <w:sz w:val="28"/>
          <w:szCs w:val="28"/>
        </w:rPr>
        <w:t xml:space="preserve">х рисков </w:t>
      </w:r>
      <w:r w:rsidR="004F0B8F">
        <w:rPr>
          <w:rFonts w:ascii="Times New Roman" w:hAnsi="Times New Roman" w:cs="Times New Roman"/>
          <w:sz w:val="28"/>
          <w:szCs w:val="28"/>
        </w:rPr>
        <w:t>А</w:t>
      </w:r>
      <w:r w:rsidR="002E728E" w:rsidRPr="00F447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0779F">
        <w:rPr>
          <w:rFonts w:ascii="Times New Roman" w:hAnsi="Times New Roman" w:cs="Times New Roman"/>
          <w:sz w:val="28"/>
          <w:szCs w:val="28"/>
        </w:rPr>
        <w:t>Дуб</w:t>
      </w:r>
      <w:r w:rsidR="004F0B8F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7A0A4A" w:rsidRPr="00F44727">
        <w:rPr>
          <w:rFonts w:ascii="Times New Roman" w:hAnsi="Times New Roman" w:cs="Times New Roman"/>
          <w:sz w:val="28"/>
          <w:szCs w:val="28"/>
        </w:rPr>
        <w:t>на 202</w:t>
      </w:r>
      <w:r w:rsidR="00041623">
        <w:rPr>
          <w:rFonts w:ascii="Times New Roman" w:hAnsi="Times New Roman" w:cs="Times New Roman"/>
          <w:sz w:val="28"/>
          <w:szCs w:val="28"/>
        </w:rPr>
        <w:t>5</w:t>
      </w:r>
      <w:r w:rsidR="007A0A4A" w:rsidRPr="00F44727">
        <w:rPr>
          <w:rFonts w:ascii="Times New Roman" w:hAnsi="Times New Roman" w:cs="Times New Roman"/>
          <w:sz w:val="28"/>
          <w:szCs w:val="28"/>
        </w:rPr>
        <w:t xml:space="preserve"> год (далее – реестр бюджетных рисков)</w:t>
      </w:r>
      <w:r w:rsidR="004B7A1B">
        <w:rPr>
          <w:rFonts w:ascii="Times New Roman" w:hAnsi="Times New Roman" w:cs="Times New Roman"/>
          <w:sz w:val="28"/>
          <w:szCs w:val="28"/>
        </w:rPr>
        <w:t xml:space="preserve"> </w:t>
      </w:r>
      <w:r w:rsidR="00B067A1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473AC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067A1">
        <w:rPr>
          <w:rFonts w:ascii="Times New Roman" w:hAnsi="Times New Roman" w:cs="Times New Roman"/>
          <w:sz w:val="28"/>
          <w:szCs w:val="28"/>
        </w:rPr>
        <w:t>приложению, к данному распоряжению.</w:t>
      </w:r>
    </w:p>
    <w:p w:rsidR="003408BE" w:rsidRPr="00F44727" w:rsidRDefault="007A0A4A" w:rsidP="004F0B8F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27">
        <w:rPr>
          <w:rFonts w:ascii="Times New Roman" w:hAnsi="Times New Roman" w:cs="Times New Roman"/>
          <w:sz w:val="28"/>
          <w:szCs w:val="28"/>
        </w:rPr>
        <w:t xml:space="preserve">Должностному лицу, уполномоченному на проведение внутреннего финансового </w:t>
      </w:r>
      <w:r w:rsidR="007D1D64" w:rsidRPr="00F44727">
        <w:rPr>
          <w:rFonts w:ascii="Times New Roman" w:hAnsi="Times New Roman" w:cs="Times New Roman"/>
          <w:sz w:val="28"/>
          <w:szCs w:val="28"/>
        </w:rPr>
        <w:t xml:space="preserve">аудита в </w:t>
      </w:r>
      <w:r w:rsidR="004F0B8F">
        <w:rPr>
          <w:rFonts w:ascii="Times New Roman" w:hAnsi="Times New Roman" w:cs="Times New Roman"/>
          <w:sz w:val="28"/>
          <w:szCs w:val="28"/>
        </w:rPr>
        <w:t>А</w:t>
      </w:r>
      <w:r w:rsidR="007D1D64" w:rsidRPr="00F447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0779F">
        <w:rPr>
          <w:rFonts w:ascii="Times New Roman" w:hAnsi="Times New Roman" w:cs="Times New Roman"/>
          <w:sz w:val="28"/>
          <w:szCs w:val="28"/>
        </w:rPr>
        <w:t>Дуб</w:t>
      </w:r>
      <w:r w:rsidR="004F0B8F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proofErr w:type="gramStart"/>
      <w:r w:rsidR="003408BE" w:rsidRPr="00F44727">
        <w:rPr>
          <w:rFonts w:ascii="Times New Roman" w:hAnsi="Times New Roman" w:cs="Times New Roman"/>
          <w:sz w:val="28"/>
          <w:szCs w:val="28"/>
        </w:rPr>
        <w:t>разместить</w:t>
      </w:r>
      <w:r w:rsidRPr="00F44727">
        <w:rPr>
          <w:rFonts w:ascii="Times New Roman" w:hAnsi="Times New Roman" w:cs="Times New Roman"/>
          <w:sz w:val="28"/>
          <w:szCs w:val="28"/>
        </w:rPr>
        <w:t xml:space="preserve"> реестр</w:t>
      </w:r>
      <w:proofErr w:type="gramEnd"/>
      <w:r w:rsidRPr="00F44727">
        <w:rPr>
          <w:rFonts w:ascii="Times New Roman" w:hAnsi="Times New Roman" w:cs="Times New Roman"/>
          <w:sz w:val="28"/>
          <w:szCs w:val="28"/>
        </w:rPr>
        <w:t xml:space="preserve"> бюджетных рисков</w:t>
      </w:r>
      <w:r w:rsidR="003408BE" w:rsidRPr="00F4472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F0B8F">
        <w:rPr>
          <w:rFonts w:ascii="Times New Roman" w:hAnsi="Times New Roman" w:cs="Times New Roman"/>
          <w:sz w:val="28"/>
          <w:szCs w:val="28"/>
        </w:rPr>
        <w:t>А</w:t>
      </w:r>
      <w:r w:rsidR="003408BE" w:rsidRPr="00F447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0779F">
        <w:rPr>
          <w:rFonts w:ascii="Times New Roman" w:hAnsi="Times New Roman" w:cs="Times New Roman"/>
          <w:sz w:val="28"/>
          <w:szCs w:val="28"/>
        </w:rPr>
        <w:t>Дуб</w:t>
      </w:r>
      <w:r w:rsidR="004F0B8F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Pr="00F44727">
        <w:rPr>
          <w:rFonts w:ascii="Times New Roman" w:hAnsi="Times New Roman" w:cs="Times New Roman"/>
          <w:sz w:val="28"/>
          <w:szCs w:val="28"/>
        </w:rPr>
        <w:t>в сети Интернет</w:t>
      </w:r>
      <w:r w:rsidR="002E728E" w:rsidRPr="00F44727">
        <w:rPr>
          <w:rFonts w:ascii="Times New Roman" w:hAnsi="Times New Roman" w:cs="Times New Roman"/>
          <w:sz w:val="28"/>
          <w:szCs w:val="28"/>
        </w:rPr>
        <w:t>.</w:t>
      </w:r>
    </w:p>
    <w:p w:rsidR="003408BE" w:rsidRPr="00CD6A1F" w:rsidRDefault="003408BE" w:rsidP="00F44727">
      <w:pPr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A1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4F0B8F" w:rsidRPr="00CD6A1F">
        <w:rPr>
          <w:rFonts w:ascii="Times New Roman" w:hAnsi="Times New Roman" w:cs="Times New Roman"/>
          <w:sz w:val="28"/>
          <w:szCs w:val="28"/>
        </w:rPr>
        <w:t>возложить на начальни</w:t>
      </w:r>
      <w:r w:rsidR="00CD6A1F">
        <w:rPr>
          <w:rFonts w:ascii="Times New Roman" w:hAnsi="Times New Roman" w:cs="Times New Roman"/>
          <w:sz w:val="28"/>
          <w:szCs w:val="28"/>
        </w:rPr>
        <w:t>ка сектора экономики и финансов.</w:t>
      </w:r>
    </w:p>
    <w:p w:rsidR="003408BE" w:rsidRDefault="003408BE" w:rsidP="00E3208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6A1F" w:rsidRDefault="00CD6A1F" w:rsidP="00E3208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6A1F" w:rsidRDefault="00CD6A1F" w:rsidP="00E3208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6A1F" w:rsidRPr="00F44727" w:rsidRDefault="00CD6A1F" w:rsidP="00E3208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68E6" w:rsidRDefault="003408BE" w:rsidP="008C68E6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44727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 w:rsidR="008C68E6">
        <w:rPr>
          <w:rFonts w:ascii="Times New Roman" w:hAnsi="Times New Roman" w:cs="Times New Roman"/>
          <w:noProof/>
          <w:sz w:val="28"/>
          <w:szCs w:val="28"/>
        </w:rPr>
        <w:t>Администрации</w:t>
      </w:r>
    </w:p>
    <w:p w:rsidR="00872284" w:rsidRPr="00872284" w:rsidRDefault="0090779F" w:rsidP="00CD6A1F">
      <w:pPr>
        <w:tabs>
          <w:tab w:val="left" w:pos="28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ectPr w:rsidR="00872284" w:rsidRPr="00872284" w:rsidSect="005F5475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t>Дуб</w:t>
      </w:r>
      <w:r w:rsidR="008C68E6">
        <w:rPr>
          <w:rFonts w:ascii="Times New Roman" w:hAnsi="Times New Roman" w:cs="Times New Roman"/>
          <w:noProof/>
          <w:sz w:val="28"/>
          <w:szCs w:val="28"/>
        </w:rPr>
        <w:t>овского сельского поселения</w:t>
      </w:r>
      <w:r w:rsidR="003408BE" w:rsidRPr="00F4472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>Н.С. Лавренова</w:t>
      </w:r>
      <w:r w:rsidR="00872284" w:rsidRPr="0087228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415FD" w:rsidRDefault="00F415FD" w:rsidP="0046557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44727" w:rsidRDefault="00F44727" w:rsidP="00F4472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35FB8" w:rsidRDefault="00A35FB8" w:rsidP="00F415F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</w:t>
      </w:r>
    </w:p>
    <w:p w:rsidR="00F415FD" w:rsidRDefault="00F415FD" w:rsidP="00F415F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15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</w:t>
      </w:r>
      <w:r w:rsidR="00A35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A50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</w:t>
      </w:r>
    </w:p>
    <w:p w:rsidR="00F415FD" w:rsidRDefault="0090779F" w:rsidP="00F415F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Дуб</w:t>
      </w:r>
      <w:r w:rsidR="00614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овского сельского поселения</w:t>
      </w:r>
    </w:p>
    <w:p w:rsidR="00F415FD" w:rsidRPr="00F415FD" w:rsidRDefault="00614BCC" w:rsidP="00614BC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F415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9D29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D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</w:t>
      </w:r>
      <w:r w:rsidR="009D29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.12.2024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F415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CD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99-ХД</w:t>
      </w:r>
    </w:p>
    <w:p w:rsidR="00F95693" w:rsidRPr="00F95693" w:rsidRDefault="00F95693" w:rsidP="0046557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56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Реестр бюджетных рисков</w:t>
      </w:r>
    </w:p>
    <w:p w:rsidR="00F95693" w:rsidRPr="00F95693" w:rsidRDefault="00F95693" w:rsidP="00F9569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9569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Администрации </w:t>
      </w:r>
      <w:r w:rsidR="0090779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Дуб</w:t>
      </w:r>
      <w:r w:rsidR="004F0B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овского сельского поселения</w:t>
      </w:r>
      <w:r w:rsidR="0090779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Дубовского района</w:t>
      </w:r>
      <w:r w:rsidR="004F0B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F95693" w:rsidRPr="00F95693" w:rsidRDefault="00F95693" w:rsidP="00F9569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F9569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 главного распорядителя, распорядителя, получателя</w:t>
      </w:r>
      <w:proofErr w:type="gramEnd"/>
    </w:p>
    <w:p w:rsidR="00F95693" w:rsidRPr="00F95693" w:rsidRDefault="00F95693" w:rsidP="00F9569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569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бюджетных средств, главного администратора, администратора доходов бюджетов,</w:t>
      </w:r>
    </w:p>
    <w:p w:rsidR="00F95693" w:rsidRPr="00F95693" w:rsidRDefault="00F95693" w:rsidP="00FD21E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569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главного администратора, администратора источников финансирования дефицита бюджетов)</w:t>
      </w:r>
    </w:p>
    <w:tbl>
      <w:tblPr>
        <w:tblStyle w:val="a9"/>
        <w:tblW w:w="15163" w:type="dxa"/>
        <w:tblLook w:val="04A0"/>
      </w:tblPr>
      <w:tblGrid>
        <w:gridCol w:w="456"/>
        <w:gridCol w:w="2022"/>
        <w:gridCol w:w="2633"/>
        <w:gridCol w:w="2264"/>
        <w:gridCol w:w="1330"/>
        <w:gridCol w:w="1274"/>
        <w:gridCol w:w="1274"/>
        <w:gridCol w:w="1707"/>
        <w:gridCol w:w="2203"/>
      </w:tblGrid>
      <w:tr w:rsidR="002E728E" w:rsidRPr="00BB1BDF" w:rsidTr="00DC22AE">
        <w:trPr>
          <w:tblHeader/>
        </w:trPr>
        <w:tc>
          <w:tcPr>
            <w:tcW w:w="456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BD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1BD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B1BD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B1BD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22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BDF">
              <w:rPr>
                <w:rFonts w:ascii="Times New Roman" w:hAnsi="Times New Roman" w:cs="Times New Roman"/>
                <w:sz w:val="16"/>
                <w:szCs w:val="16"/>
              </w:rPr>
              <w:t>Наименование операций (действий) по выполнению бюджетной процедуры, в которых выявлен бюджетный риск</w:t>
            </w:r>
          </w:p>
        </w:tc>
        <w:tc>
          <w:tcPr>
            <w:tcW w:w="2633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выявленного (обнаруженного) бюджетного риска и его причин</w:t>
            </w:r>
          </w:p>
        </w:tc>
        <w:tc>
          <w:tcPr>
            <w:tcW w:w="2264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Возможные последствия реализации бюджетного риска</w:t>
            </w:r>
          </w:p>
        </w:tc>
        <w:tc>
          <w:tcPr>
            <w:tcW w:w="1330" w:type="dxa"/>
          </w:tcPr>
          <w:p w:rsidR="002E728E" w:rsidRPr="00916E7D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Оценка вероятности бюджетного риска</w:t>
            </w:r>
          </w:p>
        </w:tc>
        <w:tc>
          <w:tcPr>
            <w:tcW w:w="1274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Степень влияния бюджетного риска</w:t>
            </w:r>
          </w:p>
        </w:tc>
        <w:tc>
          <w:tcPr>
            <w:tcW w:w="1274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Значимость бюджетного риска</w:t>
            </w:r>
          </w:p>
        </w:tc>
        <w:tc>
          <w:tcPr>
            <w:tcW w:w="1707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Владельцы бюджетного риска и (или) структурные подразделения, ответственные за выполнение бюджетной процедуры, операции (действия) по выполнению бюджетной процедуры, в рамках которой выявлен бюджетный риск</w:t>
            </w:r>
          </w:p>
        </w:tc>
        <w:tc>
          <w:tcPr>
            <w:tcW w:w="2203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Меры по минимизации (устранению) бюджетных рисков (при необходимости принятия) и приоритетность их принятия</w:t>
            </w:r>
          </w:p>
        </w:tc>
      </w:tr>
      <w:tr w:rsidR="002E728E" w:rsidRPr="00BB1BDF" w:rsidTr="00DC22AE">
        <w:trPr>
          <w:tblHeader/>
        </w:trPr>
        <w:tc>
          <w:tcPr>
            <w:tcW w:w="456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2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33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4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0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7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03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E728E" w:rsidRPr="002E6421" w:rsidTr="00DC22AE">
        <w:tc>
          <w:tcPr>
            <w:tcW w:w="15163" w:type="dxa"/>
            <w:gridSpan w:val="9"/>
          </w:tcPr>
          <w:p w:rsidR="002E728E" w:rsidRPr="002E6421" w:rsidRDefault="002E728E" w:rsidP="002E728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Составление, утверждение и ведение сводной бюджетной росписи бюджета, бюджетной росписи главного распо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рядителя (распорядителя) бюджетных средств и лимитов бюджетных обязательств</w:t>
            </w:r>
          </w:p>
        </w:tc>
      </w:tr>
      <w:tr w:rsidR="00DE456B" w:rsidRPr="00BB1BDF" w:rsidTr="00CD7315">
        <w:trPr>
          <w:trHeight w:val="1114"/>
        </w:trPr>
        <w:tc>
          <w:tcPr>
            <w:tcW w:w="456" w:type="dxa"/>
          </w:tcPr>
          <w:p w:rsidR="00DE456B" w:rsidRDefault="00614BCC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E456B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022" w:type="dxa"/>
          </w:tcPr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C8">
              <w:rPr>
                <w:rFonts w:ascii="Times New Roman" w:hAnsi="Times New Roman" w:cs="Times New Roman"/>
                <w:sz w:val="16"/>
                <w:szCs w:val="16"/>
              </w:rPr>
              <w:t>Ведение сводной  бюджетной росписи бюджета</w:t>
            </w:r>
          </w:p>
        </w:tc>
        <w:tc>
          <w:tcPr>
            <w:tcW w:w="2633" w:type="dxa"/>
          </w:tcPr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Риск нарушения </w:t>
            </w:r>
            <w:r w:rsidRPr="002E6421">
              <w:rPr>
                <w:rFonts w:ascii="Times New Roman" w:hAnsi="Times New Roman" w:cs="Times New Roman"/>
                <w:sz w:val="16"/>
                <w:szCs w:val="16"/>
              </w:rPr>
              <w:t>порядка составления, утверждения и ведения бюджетных росписей и лимитов бюджетных обязательств</w:t>
            </w:r>
          </w:p>
        </w:tc>
        <w:tc>
          <w:tcPr>
            <w:tcW w:w="2264" w:type="dxa"/>
          </w:tcPr>
          <w:p w:rsidR="00DB5FC5" w:rsidRPr="002E6421" w:rsidRDefault="00DE456B" w:rsidP="00AB20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421">
              <w:rPr>
                <w:rFonts w:ascii="Times New Roman" w:hAnsi="Times New Roman" w:cs="Times New Roman"/>
                <w:sz w:val="16"/>
                <w:szCs w:val="16"/>
              </w:rPr>
              <w:t>Нарушения порядка внесения изменений в показатели бюджетной росписи и лимиты бюджетных обязательств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0" w:type="dxa"/>
          </w:tcPr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4" w:type="dxa"/>
          </w:tcPr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707" w:type="dxa"/>
          </w:tcPr>
          <w:p w:rsidR="00DE456B" w:rsidRDefault="00614BCC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экономики и финансов</w:t>
            </w:r>
          </w:p>
        </w:tc>
        <w:tc>
          <w:tcPr>
            <w:tcW w:w="2203" w:type="dxa"/>
          </w:tcPr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28E" w:rsidRPr="00A912EC" w:rsidTr="00DC22AE">
        <w:tc>
          <w:tcPr>
            <w:tcW w:w="15163" w:type="dxa"/>
            <w:gridSpan w:val="9"/>
          </w:tcPr>
          <w:p w:rsidR="002E728E" w:rsidRPr="00A912EC" w:rsidRDefault="002E728E" w:rsidP="002E728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2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Составление, утверждение и ведение бюджетной сметы</w:t>
            </w:r>
          </w:p>
        </w:tc>
      </w:tr>
      <w:tr w:rsidR="002E728E" w:rsidRPr="00BB1BDF" w:rsidTr="00DC22AE">
        <w:tc>
          <w:tcPr>
            <w:tcW w:w="456" w:type="dxa"/>
          </w:tcPr>
          <w:p w:rsidR="002E728E" w:rsidRDefault="00614BCC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E728E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022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бюджетной сметы</w:t>
            </w:r>
          </w:p>
        </w:tc>
        <w:tc>
          <w:tcPr>
            <w:tcW w:w="2633" w:type="dxa"/>
            <w:vMerge w:val="restart"/>
          </w:tcPr>
          <w:p w:rsidR="00DE456B" w:rsidRDefault="002E728E" w:rsidP="00DE45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Риск нарушения </w:t>
            </w:r>
            <w:r w:rsidR="00DE456B">
              <w:rPr>
                <w:rFonts w:ascii="Times New Roman" w:hAnsi="Times New Roman" w:cs="Times New Roman"/>
                <w:sz w:val="16"/>
                <w:szCs w:val="16"/>
              </w:rPr>
              <w:t>порядка составления</w:t>
            </w: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 xml:space="preserve"> и ведения</w:t>
            </w:r>
          </w:p>
          <w:p w:rsidR="002E728E" w:rsidRDefault="002E728E" w:rsidP="00DE45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 xml:space="preserve"> бюджетн</w:t>
            </w:r>
            <w:r w:rsidR="00DE456B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 xml:space="preserve"> смет</w:t>
            </w:r>
            <w:r w:rsidR="00DE456B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2264" w:type="dxa"/>
          </w:tcPr>
          <w:p w:rsidR="002E728E" w:rsidRPr="0086624A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обоснования (расчетов) плановых сметных показателей, отклонение этих показателей относительно текущего (очередного) финансового года на плановый период, отсутствие необходимых документов для составления бюджетной сметы </w:t>
            </w:r>
          </w:p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>Завышение (занижение) расходной части бюджетной сметы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6FE">
              <w:rPr>
                <w:rFonts w:ascii="Times New Roman" w:hAnsi="Times New Roman" w:cs="Times New Roman"/>
                <w:sz w:val="16"/>
                <w:szCs w:val="16"/>
              </w:rPr>
              <w:t xml:space="preserve">Несоответствие показателей </w:t>
            </w:r>
            <w:r w:rsidRPr="00BB36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бюджетной сметы объему доведенных бюджетных ассигнований и лимитов бюджетных обязательств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E728E" w:rsidRPr="0086624A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(административная ответственность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)</w:t>
            </w:r>
          </w:p>
        </w:tc>
        <w:tc>
          <w:tcPr>
            <w:tcW w:w="1330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</w:t>
            </w:r>
          </w:p>
        </w:tc>
        <w:tc>
          <w:tcPr>
            <w:tcW w:w="1274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2E728E" w:rsidRPr="00471A30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71A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2E728E" w:rsidRDefault="00614BCC" w:rsidP="000A3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экономики и финансов</w:t>
            </w:r>
          </w:p>
        </w:tc>
        <w:tc>
          <w:tcPr>
            <w:tcW w:w="2203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2E728E" w:rsidRPr="009A0E1A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E728E" w:rsidRPr="00BB1BDF" w:rsidTr="00DC22AE">
        <w:tc>
          <w:tcPr>
            <w:tcW w:w="456" w:type="dxa"/>
          </w:tcPr>
          <w:p w:rsidR="002E728E" w:rsidRDefault="00614BCC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2E728E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2022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Ведение бюджетной сметы</w:t>
            </w:r>
          </w:p>
        </w:tc>
        <w:tc>
          <w:tcPr>
            <w:tcW w:w="2633" w:type="dxa"/>
            <w:vMerge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2E728E" w:rsidRPr="0086624A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>Невнесение (несвоевременное внесение) изменений в бюджетную смету</w:t>
            </w:r>
            <w:r w:rsidR="00614B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</w:t>
            </w: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30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2E728E" w:rsidRPr="00471A30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71A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2E728E" w:rsidRDefault="00614BCC" w:rsidP="000A3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экономики и финансов</w:t>
            </w:r>
          </w:p>
        </w:tc>
        <w:tc>
          <w:tcPr>
            <w:tcW w:w="2203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2E728E" w:rsidRPr="009A0E1A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E728E" w:rsidRPr="00E2459B" w:rsidTr="00DC22AE">
        <w:tc>
          <w:tcPr>
            <w:tcW w:w="15163" w:type="dxa"/>
            <w:gridSpan w:val="9"/>
          </w:tcPr>
          <w:p w:rsidR="002E728E" w:rsidRPr="00E2459B" w:rsidRDefault="00CC7698" w:rsidP="002E728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и</w:t>
            </w:r>
            <w:r w:rsidR="002E728E" w:rsidRPr="00E245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утверждение муниципальных заданий в отношении подведомственных муниципальных бюджетных и автономных учреждений, а также </w:t>
            </w:r>
            <w:proofErr w:type="gramStart"/>
            <w:r w:rsidR="002E728E" w:rsidRPr="00E2459B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 за</w:t>
            </w:r>
            <w:proofErr w:type="gramEnd"/>
            <w:r w:rsidR="002E728E" w:rsidRPr="00E245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их выполнением</w:t>
            </w:r>
          </w:p>
        </w:tc>
      </w:tr>
      <w:tr w:rsidR="007B711C" w:rsidRPr="00BB1BDF" w:rsidTr="00874AF7">
        <w:tc>
          <w:tcPr>
            <w:tcW w:w="456" w:type="dxa"/>
          </w:tcPr>
          <w:p w:rsidR="007B711C" w:rsidRDefault="00CD6A1F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B711C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022" w:type="dxa"/>
          </w:tcPr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F80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(уточнение) </w:t>
            </w:r>
            <w:r w:rsidR="00461C41">
              <w:rPr>
                <w:rFonts w:ascii="Times New Roman" w:hAnsi="Times New Roman" w:cs="Times New Roman"/>
                <w:sz w:val="16"/>
                <w:szCs w:val="16"/>
              </w:rPr>
              <w:t xml:space="preserve">и утверждение </w:t>
            </w:r>
            <w:r w:rsidRPr="002B4F80">
              <w:rPr>
                <w:rFonts w:ascii="Times New Roman" w:hAnsi="Times New Roman" w:cs="Times New Roman"/>
                <w:sz w:val="16"/>
                <w:szCs w:val="16"/>
              </w:rPr>
              <w:t>муниципальных заданий</w:t>
            </w:r>
          </w:p>
        </w:tc>
        <w:tc>
          <w:tcPr>
            <w:tcW w:w="2633" w:type="dxa"/>
          </w:tcPr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 нарушения</w:t>
            </w:r>
            <w:r w:rsidRPr="002B4F80">
              <w:rPr>
                <w:rFonts w:ascii="Times New Roman" w:hAnsi="Times New Roman" w:cs="Times New Roman"/>
                <w:sz w:val="16"/>
                <w:szCs w:val="16"/>
              </w:rPr>
              <w:t xml:space="preserve"> порядка формирования муниципального задания</w:t>
            </w:r>
          </w:p>
        </w:tc>
        <w:tc>
          <w:tcPr>
            <w:tcW w:w="2264" w:type="dxa"/>
          </w:tcPr>
          <w:p w:rsidR="007B711C" w:rsidRDefault="007B711C" w:rsidP="00874A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C7A83">
              <w:rPr>
                <w:rFonts w:ascii="Times New Roman" w:hAnsi="Times New Roman" w:cs="Times New Roman"/>
                <w:sz w:val="16"/>
                <w:szCs w:val="16"/>
              </w:rPr>
              <w:t>Несоответствие муниципального задания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B711C" w:rsidRDefault="007B711C" w:rsidP="00874A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C7A83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прогнозируемой потребности в соответствующей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EC7A83">
              <w:rPr>
                <w:rFonts w:ascii="Times New Roman" w:hAnsi="Times New Roman" w:cs="Times New Roman"/>
                <w:sz w:val="16"/>
                <w:szCs w:val="16"/>
              </w:rPr>
              <w:t xml:space="preserve"> услуге (работе)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B711C" w:rsidRDefault="007B711C" w:rsidP="00874A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C1450">
              <w:rPr>
                <w:rFonts w:ascii="Times New Roman" w:hAnsi="Times New Roman" w:cs="Times New Roman"/>
                <w:sz w:val="16"/>
                <w:szCs w:val="16"/>
              </w:rPr>
              <w:t>основным видам деятельности муниципального учреждения по оказанию муниципальных услуг (выполнению работ)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B711C" w:rsidRDefault="007B711C" w:rsidP="00874A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50EEC">
              <w:rPr>
                <w:rFonts w:ascii="Times New Roman" w:hAnsi="Times New Roman" w:cs="Times New Roman"/>
                <w:sz w:val="16"/>
                <w:szCs w:val="16"/>
              </w:rPr>
              <w:t>показ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ателям фактического выполнения </w:t>
            </w:r>
            <w:r w:rsidRPr="00350EEC">
              <w:rPr>
                <w:rFonts w:ascii="Times New Roman" w:hAnsi="Times New Roman" w:cs="Times New Roman"/>
                <w:sz w:val="16"/>
                <w:szCs w:val="16"/>
              </w:rPr>
              <w:t>муниципальным учреждением муниципального задания в отчетном и текущем финансовых годах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EEC">
              <w:rPr>
                <w:rFonts w:ascii="Times New Roman" w:hAnsi="Times New Roman" w:cs="Times New Roman"/>
                <w:sz w:val="16"/>
                <w:szCs w:val="16"/>
              </w:rPr>
              <w:t>Включение в муниципальное задание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</w:t>
            </w:r>
            <w:r w:rsidRPr="00350EEC">
              <w:rPr>
                <w:rFonts w:ascii="Times New Roman" w:hAnsi="Times New Roman" w:cs="Times New Roman"/>
                <w:sz w:val="16"/>
                <w:szCs w:val="16"/>
              </w:rPr>
              <w:t>услуг (работ), не относящихся к видам деятельности, указанным в учредительных документах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B711C" w:rsidRPr="00FA184D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EC0">
              <w:rPr>
                <w:rFonts w:ascii="Times New Roman" w:hAnsi="Times New Roman" w:cs="Times New Roman"/>
                <w:sz w:val="16"/>
                <w:szCs w:val="16"/>
              </w:rPr>
              <w:t>Нарушение порядка расчета нормативных затрат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как следствие р</w:t>
            </w:r>
            <w:r w:rsidRPr="00193EC0">
              <w:rPr>
                <w:rFonts w:ascii="Times New Roman" w:hAnsi="Times New Roman" w:cs="Times New Roman"/>
                <w:sz w:val="16"/>
                <w:szCs w:val="16"/>
              </w:rPr>
              <w:t xml:space="preserve">иск завышения </w:t>
            </w:r>
            <w:r w:rsidRPr="00193E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(занижения) размера субсидии на выполнение муниципального задания из-за некорректного расчета нормативных затрат.</w:t>
            </w:r>
          </w:p>
        </w:tc>
        <w:tc>
          <w:tcPr>
            <w:tcW w:w="1330" w:type="dxa"/>
          </w:tcPr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высокая</w:t>
            </w:r>
          </w:p>
        </w:tc>
        <w:tc>
          <w:tcPr>
            <w:tcW w:w="1274" w:type="dxa"/>
          </w:tcPr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7B711C" w:rsidRPr="00471A30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71A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</w:t>
            </w:r>
            <w:r w:rsidR="00E54D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 xml:space="preserve"> в ведении которых находятся муниципальные учреждения</w:t>
            </w:r>
          </w:p>
        </w:tc>
        <w:tc>
          <w:tcPr>
            <w:tcW w:w="2203" w:type="dxa"/>
          </w:tcPr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8E1" w:rsidRPr="00BB1BDF" w:rsidTr="00DC22AE">
        <w:tc>
          <w:tcPr>
            <w:tcW w:w="456" w:type="dxa"/>
          </w:tcPr>
          <w:p w:rsidR="008378E1" w:rsidRDefault="00CD6A1F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8378E1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2022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выполнением муниципального задания</w:t>
            </w:r>
          </w:p>
        </w:tc>
        <w:tc>
          <w:tcPr>
            <w:tcW w:w="263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Риск нарушения порядка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выполнением </w:t>
            </w:r>
            <w:r w:rsidRPr="002B4F80">
              <w:rPr>
                <w:rFonts w:ascii="Times New Roman" w:hAnsi="Times New Roman" w:cs="Times New Roman"/>
                <w:sz w:val="16"/>
                <w:szCs w:val="16"/>
              </w:rPr>
              <w:t>муниципального задания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выполнением муниципального задания</w:t>
            </w:r>
          </w:p>
        </w:tc>
        <w:tc>
          <w:tcPr>
            <w:tcW w:w="226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 несвоевременного уточнения муниципального задания в случае значительного отклонения от плановых показателей</w:t>
            </w:r>
          </w:p>
          <w:p w:rsidR="00461C41" w:rsidRDefault="00461C4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C41" w:rsidRPr="00FA184D" w:rsidRDefault="00461C4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Указание в отчете о выполнении муниципального задания недостоверной информации</w:t>
            </w:r>
          </w:p>
        </w:tc>
        <w:tc>
          <w:tcPr>
            <w:tcW w:w="1330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8378E1" w:rsidRPr="00471A30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71A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</w:t>
            </w:r>
            <w:r w:rsidR="00E54D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 xml:space="preserve"> в ведении которых находятся муниципальные учреждения</w:t>
            </w:r>
          </w:p>
        </w:tc>
        <w:tc>
          <w:tcPr>
            <w:tcW w:w="220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8E1" w:rsidRPr="00DB579F" w:rsidTr="00DC22AE">
        <w:tc>
          <w:tcPr>
            <w:tcW w:w="15163" w:type="dxa"/>
            <w:gridSpan w:val="9"/>
          </w:tcPr>
          <w:p w:rsidR="008378E1" w:rsidRPr="00DB579F" w:rsidRDefault="008378E1" w:rsidP="001258FD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79F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Администрирование неналоговых доходов поступающих в бюджет</w:t>
            </w:r>
          </w:p>
        </w:tc>
      </w:tr>
      <w:tr w:rsidR="008378E1" w:rsidRPr="00BB1BDF" w:rsidTr="00DC22AE">
        <w:tc>
          <w:tcPr>
            <w:tcW w:w="456" w:type="dxa"/>
          </w:tcPr>
          <w:p w:rsidR="008378E1" w:rsidRDefault="00CD6A1F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378E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022" w:type="dxa"/>
          </w:tcPr>
          <w:p w:rsidR="008378E1" w:rsidRPr="0017321B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1B">
              <w:rPr>
                <w:rFonts w:ascii="Times New Roman" w:hAnsi="Times New Roman" w:cs="Times New Roman"/>
                <w:sz w:val="16"/>
                <w:szCs w:val="16"/>
              </w:rPr>
              <w:t xml:space="preserve">Начисление, учет и </w:t>
            </w:r>
            <w:proofErr w:type="gramStart"/>
            <w:r w:rsidRPr="0017321B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17321B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правильностью исчисления, полнотой и</w:t>
            </w:r>
          </w:p>
          <w:p w:rsidR="008378E1" w:rsidRPr="0017321B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1B">
              <w:rPr>
                <w:rFonts w:ascii="Times New Roman" w:hAnsi="Times New Roman" w:cs="Times New Roman"/>
                <w:sz w:val="16"/>
                <w:szCs w:val="16"/>
              </w:rPr>
              <w:t>своевременностью осуществления неналоговых платежей в бюджет, пеней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1B">
              <w:rPr>
                <w:rFonts w:ascii="Times New Roman" w:hAnsi="Times New Roman" w:cs="Times New Roman"/>
                <w:sz w:val="16"/>
                <w:szCs w:val="16"/>
              </w:rPr>
              <w:t>и штрафов по ним</w:t>
            </w:r>
          </w:p>
        </w:tc>
        <w:tc>
          <w:tcPr>
            <w:tcW w:w="263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Риск нарушений </w:t>
            </w:r>
            <w:r w:rsidRPr="0017321B">
              <w:rPr>
                <w:rFonts w:ascii="Times New Roman" w:hAnsi="Times New Roman" w:cs="Times New Roman"/>
                <w:sz w:val="16"/>
                <w:szCs w:val="16"/>
              </w:rPr>
              <w:t>при администрировании неналоговых доходов</w:t>
            </w:r>
          </w:p>
        </w:tc>
        <w:tc>
          <w:tcPr>
            <w:tcW w:w="226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7B8">
              <w:rPr>
                <w:rFonts w:ascii="Times New Roman" w:hAnsi="Times New Roman" w:cs="Times New Roman"/>
                <w:sz w:val="16"/>
                <w:szCs w:val="16"/>
              </w:rPr>
              <w:t>Нарушения при установлении размера платы за оказание платных услуг (работ)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57C">
              <w:rPr>
                <w:rFonts w:ascii="Times New Roman" w:hAnsi="Times New Roman" w:cs="Times New Roman"/>
                <w:sz w:val="16"/>
                <w:szCs w:val="16"/>
              </w:rPr>
              <w:t>Нарушение порядка использования доходов от оказания платных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78E1" w:rsidRPr="009A27B8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Нарушения при проведении (отсутствии) взыскания</w:t>
            </w:r>
            <w:r w:rsidRPr="009A27B8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задолженности по пла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тежам в бюджет, пеней и штрафов и </w:t>
            </w:r>
          </w:p>
          <w:p w:rsidR="008378E1" w:rsidRPr="009A27B8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принятии</w:t>
            </w:r>
            <w:proofErr w:type="gramEnd"/>
            <w:r w:rsidRPr="009A27B8">
              <w:rPr>
                <w:rFonts w:ascii="Times New Roman" w:hAnsi="Times New Roman" w:cs="Times New Roman"/>
                <w:sz w:val="16"/>
                <w:szCs w:val="16"/>
              </w:rPr>
              <w:t xml:space="preserve"> решений о признании безнадежной к взысканию задолженности по платежам в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недополучение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доходов бюджета.</w:t>
            </w:r>
          </w:p>
        </w:tc>
        <w:tc>
          <w:tcPr>
            <w:tcW w:w="1330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8378E1" w:rsidRPr="00471A30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71A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финансовый орган </w:t>
            </w:r>
          </w:p>
        </w:tc>
        <w:tc>
          <w:tcPr>
            <w:tcW w:w="220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34" w:rsidRPr="00BB1BDF" w:rsidTr="00DC22AE">
        <w:tc>
          <w:tcPr>
            <w:tcW w:w="456" w:type="dxa"/>
          </w:tcPr>
          <w:p w:rsidR="00963634" w:rsidRPr="00D77BE1" w:rsidRDefault="00CD6A1F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63634" w:rsidRPr="00D77BE1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2022" w:type="dxa"/>
          </w:tcPr>
          <w:p w:rsidR="00963634" w:rsidRPr="00D77BE1" w:rsidRDefault="00317719" w:rsidP="0031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Взыскание</w:t>
            </w:r>
            <w:r w:rsidR="00963634"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дебиторской задолженности по платежам в бюджет, пеням и штрафам по ним</w:t>
            </w:r>
          </w:p>
        </w:tc>
        <w:tc>
          <w:tcPr>
            <w:tcW w:w="2633" w:type="dxa"/>
          </w:tcPr>
          <w:p w:rsidR="00963634" w:rsidRPr="00D77BE1" w:rsidRDefault="00B253FD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Риск нарушений при администрировании неналоговых доходов</w:t>
            </w:r>
          </w:p>
        </w:tc>
        <w:tc>
          <w:tcPr>
            <w:tcW w:w="2264" w:type="dxa"/>
          </w:tcPr>
          <w:p w:rsidR="00B253FD" w:rsidRPr="00D77BE1" w:rsidRDefault="00B253FD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Неэффективное управление муниципальными финансами. </w:t>
            </w:r>
          </w:p>
          <w:p w:rsidR="007A6138" w:rsidRPr="00D77BE1" w:rsidRDefault="00B253FD" w:rsidP="00614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объективности прогнозирования администрируемых </w:t>
            </w:r>
            <w:r w:rsidRPr="00D77B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администрацией </w:t>
            </w:r>
            <w:r w:rsidR="0090779F">
              <w:rPr>
                <w:rFonts w:ascii="Times New Roman" w:hAnsi="Times New Roman" w:cs="Times New Roman"/>
                <w:sz w:val="16"/>
                <w:szCs w:val="16"/>
              </w:rPr>
              <w:t>Дуб</w:t>
            </w:r>
            <w:r w:rsidR="00614BCC">
              <w:rPr>
                <w:rFonts w:ascii="Times New Roman" w:hAnsi="Times New Roman" w:cs="Times New Roman"/>
                <w:sz w:val="16"/>
                <w:szCs w:val="16"/>
              </w:rPr>
              <w:t>овского сельского поселения</w:t>
            </w: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поступлений доходов в местный бюджет</w:t>
            </w:r>
            <w:r w:rsidR="007A6138"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="007A6138" w:rsidRPr="00D77BE1">
              <w:rPr>
                <w:rFonts w:ascii="Times New Roman" w:hAnsi="Times New Roman" w:cs="Times New Roman"/>
                <w:sz w:val="16"/>
                <w:szCs w:val="16"/>
              </w:rPr>
              <w:t>недополучение</w:t>
            </w:r>
            <w:proofErr w:type="spellEnd"/>
            <w:r w:rsidR="007A6138"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доходов бюджета.</w:t>
            </w:r>
          </w:p>
        </w:tc>
        <w:tc>
          <w:tcPr>
            <w:tcW w:w="1330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</w:t>
            </w:r>
          </w:p>
        </w:tc>
        <w:tc>
          <w:tcPr>
            <w:tcW w:w="1274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4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7B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963634" w:rsidRPr="00D77BE1" w:rsidRDefault="007A6138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администрации, финансовый орган</w:t>
            </w:r>
          </w:p>
        </w:tc>
        <w:tc>
          <w:tcPr>
            <w:tcW w:w="2203" w:type="dxa"/>
          </w:tcPr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963634" w:rsidRPr="00D77BE1" w:rsidRDefault="00963634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34" w:rsidRPr="00BB1BDF" w:rsidTr="00DC22AE">
        <w:tc>
          <w:tcPr>
            <w:tcW w:w="456" w:type="dxa"/>
          </w:tcPr>
          <w:p w:rsidR="00963634" w:rsidRPr="00D77BE1" w:rsidRDefault="00CD6A1F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963634" w:rsidRPr="00D77BE1">
              <w:rPr>
                <w:rFonts w:ascii="Times New Roman" w:hAnsi="Times New Roman" w:cs="Times New Roman"/>
                <w:sz w:val="16"/>
                <w:szCs w:val="16"/>
              </w:rPr>
              <w:t>.3.</w:t>
            </w:r>
          </w:p>
        </w:tc>
        <w:tc>
          <w:tcPr>
            <w:tcW w:w="2022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Признание </w:t>
            </w:r>
            <w:proofErr w:type="gramStart"/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безнадежной</w:t>
            </w:r>
            <w:proofErr w:type="gramEnd"/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к взысканию задолженности по платежам в бюджет</w:t>
            </w:r>
          </w:p>
        </w:tc>
        <w:tc>
          <w:tcPr>
            <w:tcW w:w="2633" w:type="dxa"/>
          </w:tcPr>
          <w:p w:rsidR="00963634" w:rsidRPr="00D77BE1" w:rsidRDefault="00B253FD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Риск нарушений при администрировании неналоговых доходов</w:t>
            </w:r>
          </w:p>
        </w:tc>
        <w:tc>
          <w:tcPr>
            <w:tcW w:w="2264" w:type="dxa"/>
          </w:tcPr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Неэффективное управление муниципальными финансами. </w:t>
            </w:r>
          </w:p>
          <w:p w:rsidR="00963634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объективности прогнозирования администрируемых администрацией </w:t>
            </w:r>
            <w:r w:rsidR="0090779F">
              <w:rPr>
                <w:rFonts w:ascii="Times New Roman" w:hAnsi="Times New Roman" w:cs="Times New Roman"/>
                <w:sz w:val="16"/>
                <w:szCs w:val="16"/>
              </w:rPr>
              <w:t>Дуб</w:t>
            </w:r>
            <w:r w:rsidR="00614BCC">
              <w:rPr>
                <w:rFonts w:ascii="Times New Roman" w:hAnsi="Times New Roman" w:cs="Times New Roman"/>
                <w:sz w:val="16"/>
                <w:szCs w:val="16"/>
              </w:rPr>
              <w:t>овского сельского поселения</w:t>
            </w: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поступлений доходов в местный бюджет - </w:t>
            </w:r>
            <w:proofErr w:type="spellStart"/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недополучение</w:t>
            </w:r>
            <w:proofErr w:type="spellEnd"/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доходов бюджета.</w:t>
            </w:r>
          </w:p>
        </w:tc>
        <w:tc>
          <w:tcPr>
            <w:tcW w:w="1330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4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7B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963634" w:rsidRPr="00D77BE1" w:rsidRDefault="007A6138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администрации, финансовый орган</w:t>
            </w:r>
          </w:p>
        </w:tc>
        <w:tc>
          <w:tcPr>
            <w:tcW w:w="2203" w:type="dxa"/>
          </w:tcPr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963634" w:rsidRPr="00D77BE1" w:rsidRDefault="00963634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8E1" w:rsidRPr="00735B59" w:rsidTr="00DC22AE">
        <w:tc>
          <w:tcPr>
            <w:tcW w:w="15163" w:type="dxa"/>
            <w:gridSpan w:val="9"/>
          </w:tcPr>
          <w:p w:rsidR="008378E1" w:rsidRPr="00D77BE1" w:rsidRDefault="008378E1" w:rsidP="008378E1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b/>
                <w:sz w:val="16"/>
                <w:szCs w:val="16"/>
              </w:rPr>
              <w:t>Принятие и исполнение бюджетных обязательств (денежных обязательств)</w:t>
            </w:r>
          </w:p>
        </w:tc>
      </w:tr>
      <w:tr w:rsidR="008378E1" w:rsidRPr="00BB1BDF" w:rsidTr="00DC22AE">
        <w:tc>
          <w:tcPr>
            <w:tcW w:w="456" w:type="dxa"/>
          </w:tcPr>
          <w:p w:rsidR="008378E1" w:rsidRDefault="00CD6A1F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378E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022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Принятие бюджетных обязательств 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(денежных обязательств)</w:t>
            </w:r>
          </w:p>
        </w:tc>
        <w:tc>
          <w:tcPr>
            <w:tcW w:w="263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Риски при принятии бюджетных обязательств</w:t>
            </w:r>
          </w:p>
        </w:tc>
        <w:tc>
          <w:tcPr>
            <w:tcW w:w="2264" w:type="dxa"/>
          </w:tcPr>
          <w:p w:rsidR="008378E1" w:rsidRPr="001E319C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19C">
              <w:rPr>
                <w:rFonts w:ascii="Times New Roman" w:hAnsi="Times New Roman" w:cs="Times New Roman"/>
                <w:sz w:val="16"/>
                <w:szCs w:val="16"/>
              </w:rPr>
              <w:t>Принятие бюджетных обязательств (денежных обязательств) в размерах, превышающих доведенных до получателя бюджетных средств, бюджетных ассигнований или лимитов бюджетных обязательств</w:t>
            </w:r>
          </w:p>
          <w:p w:rsidR="008378E1" w:rsidRPr="001E319C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19C">
              <w:rPr>
                <w:rFonts w:ascii="Times New Roman" w:hAnsi="Times New Roman" w:cs="Times New Roman"/>
                <w:sz w:val="16"/>
                <w:szCs w:val="16"/>
              </w:rPr>
              <w:t>Несвоевременное формирование сведений о бюджетном обязательстве или сведений о денежном обязательстве для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редставления в финансовый орган.</w:t>
            </w:r>
          </w:p>
        </w:tc>
        <w:tc>
          <w:tcPr>
            <w:tcW w:w="1330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707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</w:t>
            </w:r>
          </w:p>
        </w:tc>
        <w:tc>
          <w:tcPr>
            <w:tcW w:w="220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8E1" w:rsidRPr="00BB1BDF" w:rsidTr="00DC22AE">
        <w:tc>
          <w:tcPr>
            <w:tcW w:w="456" w:type="dxa"/>
          </w:tcPr>
          <w:p w:rsidR="008378E1" w:rsidRDefault="00CD6A1F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378E1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2022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денежных обязательств</w:t>
            </w:r>
          </w:p>
        </w:tc>
        <w:tc>
          <w:tcPr>
            <w:tcW w:w="263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Риски при исполнении денежных обязательств</w:t>
            </w:r>
          </w:p>
        </w:tc>
        <w:tc>
          <w:tcPr>
            <w:tcW w:w="226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19C">
              <w:rPr>
                <w:rFonts w:ascii="Times New Roman" w:hAnsi="Times New Roman" w:cs="Times New Roman"/>
                <w:sz w:val="16"/>
                <w:szCs w:val="16"/>
              </w:rPr>
              <w:t xml:space="preserve">Расходование бюджетных средств на оплату денежных обязательств по муниципальным контрактам, подлежащих </w:t>
            </w:r>
            <w:r w:rsidRPr="001E31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финансированию по другому коду классификации расходов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78E1" w:rsidRPr="001E319C" w:rsidRDefault="008378E1" w:rsidP="00AB20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4CAE">
              <w:rPr>
                <w:rFonts w:ascii="Times New Roman" w:hAnsi="Times New Roman" w:cs="Times New Roman"/>
                <w:sz w:val="16"/>
                <w:szCs w:val="16"/>
              </w:rPr>
              <w:t>Оплата денежных обязательств с нарушением бюджетного законодательства Российской Федерации и иных нормативных правовых актов, регулирующих бюджетные правоотношения (за исключением нецелевого использования бюджетных средств)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0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низкая</w:t>
            </w:r>
          </w:p>
        </w:tc>
        <w:tc>
          <w:tcPr>
            <w:tcW w:w="127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4" w:type="dxa"/>
          </w:tcPr>
          <w:p w:rsidR="008378E1" w:rsidRPr="007A5C9D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A5C9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</w:t>
            </w:r>
          </w:p>
        </w:tc>
        <w:tc>
          <w:tcPr>
            <w:tcW w:w="220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8378E1" w:rsidRDefault="008378E1" w:rsidP="00614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01D" w:rsidRDefault="00AB201D" w:rsidP="0028631E">
      <w:pPr>
        <w:jc w:val="center"/>
      </w:pPr>
    </w:p>
    <w:p w:rsidR="00DF28EA" w:rsidRDefault="00DF28EA" w:rsidP="0028631E">
      <w:pPr>
        <w:jc w:val="center"/>
      </w:pPr>
    </w:p>
    <w:sectPr w:rsidR="00DF28EA" w:rsidSect="00DB5F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F4" w:rsidRDefault="00DE46F4" w:rsidP="004125AB">
      <w:pPr>
        <w:spacing w:after="0" w:line="240" w:lineRule="auto"/>
      </w:pPr>
      <w:r>
        <w:separator/>
      </w:r>
    </w:p>
  </w:endnote>
  <w:endnote w:type="continuationSeparator" w:id="0">
    <w:p w:rsidR="00DE46F4" w:rsidRDefault="00DE46F4" w:rsidP="0041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F4" w:rsidRDefault="00DE46F4" w:rsidP="004125AB">
      <w:pPr>
        <w:spacing w:after="0" w:line="240" w:lineRule="auto"/>
      </w:pPr>
      <w:r>
        <w:separator/>
      </w:r>
    </w:p>
  </w:footnote>
  <w:footnote w:type="continuationSeparator" w:id="0">
    <w:p w:rsidR="00DE46F4" w:rsidRDefault="00DE46F4" w:rsidP="00412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5181"/>
    <w:multiLevelType w:val="hybridMultilevel"/>
    <w:tmpl w:val="6D4A0D2E"/>
    <w:lvl w:ilvl="0" w:tplc="02B6821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3CD215B"/>
    <w:multiLevelType w:val="multilevel"/>
    <w:tmpl w:val="A6906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93"/>
    <w:rsid w:val="0001564E"/>
    <w:rsid w:val="00041623"/>
    <w:rsid w:val="000607FB"/>
    <w:rsid w:val="00065C49"/>
    <w:rsid w:val="000723A6"/>
    <w:rsid w:val="00077AE0"/>
    <w:rsid w:val="000A3210"/>
    <w:rsid w:val="000B0635"/>
    <w:rsid w:val="000B323E"/>
    <w:rsid w:val="000B55FB"/>
    <w:rsid w:val="000D654C"/>
    <w:rsid w:val="001258FD"/>
    <w:rsid w:val="00141639"/>
    <w:rsid w:val="00154D51"/>
    <w:rsid w:val="0016008E"/>
    <w:rsid w:val="001B7102"/>
    <w:rsid w:val="001C14B7"/>
    <w:rsid w:val="00200E11"/>
    <w:rsid w:val="002150BA"/>
    <w:rsid w:val="00257490"/>
    <w:rsid w:val="0028631E"/>
    <w:rsid w:val="002E728E"/>
    <w:rsid w:val="00306EDB"/>
    <w:rsid w:val="00317719"/>
    <w:rsid w:val="0032526B"/>
    <w:rsid w:val="003408BE"/>
    <w:rsid w:val="00350F4E"/>
    <w:rsid w:val="00351499"/>
    <w:rsid w:val="00356E04"/>
    <w:rsid w:val="00360F9E"/>
    <w:rsid w:val="00387C8B"/>
    <w:rsid w:val="003D4B89"/>
    <w:rsid w:val="004125AB"/>
    <w:rsid w:val="00461C41"/>
    <w:rsid w:val="0046557A"/>
    <w:rsid w:val="00467F6B"/>
    <w:rsid w:val="00473AC9"/>
    <w:rsid w:val="004A5098"/>
    <w:rsid w:val="004B7A1B"/>
    <w:rsid w:val="004C1DFD"/>
    <w:rsid w:val="004F0B8F"/>
    <w:rsid w:val="00514165"/>
    <w:rsid w:val="005458E5"/>
    <w:rsid w:val="0059459F"/>
    <w:rsid w:val="005B7D60"/>
    <w:rsid w:val="005F2BBD"/>
    <w:rsid w:val="005F5475"/>
    <w:rsid w:val="00614BCC"/>
    <w:rsid w:val="00624831"/>
    <w:rsid w:val="00652F49"/>
    <w:rsid w:val="00717F24"/>
    <w:rsid w:val="00734355"/>
    <w:rsid w:val="007431F6"/>
    <w:rsid w:val="007A0A4A"/>
    <w:rsid w:val="007A6138"/>
    <w:rsid w:val="007B2D99"/>
    <w:rsid w:val="007B711C"/>
    <w:rsid w:val="007D1D64"/>
    <w:rsid w:val="0082260C"/>
    <w:rsid w:val="008378E1"/>
    <w:rsid w:val="00872284"/>
    <w:rsid w:val="00885783"/>
    <w:rsid w:val="008A5A7E"/>
    <w:rsid w:val="008B69F9"/>
    <w:rsid w:val="008C5A5E"/>
    <w:rsid w:val="008C68E6"/>
    <w:rsid w:val="008F1F61"/>
    <w:rsid w:val="0090779F"/>
    <w:rsid w:val="0093295D"/>
    <w:rsid w:val="009363F7"/>
    <w:rsid w:val="00941CE1"/>
    <w:rsid w:val="0095309A"/>
    <w:rsid w:val="00963634"/>
    <w:rsid w:val="0096650A"/>
    <w:rsid w:val="00974C54"/>
    <w:rsid w:val="009849F1"/>
    <w:rsid w:val="00994173"/>
    <w:rsid w:val="009A1891"/>
    <w:rsid w:val="009D293F"/>
    <w:rsid w:val="00A10281"/>
    <w:rsid w:val="00A22364"/>
    <w:rsid w:val="00A35FB8"/>
    <w:rsid w:val="00A6199F"/>
    <w:rsid w:val="00AB201D"/>
    <w:rsid w:val="00B067A1"/>
    <w:rsid w:val="00B16D44"/>
    <w:rsid w:val="00B24F69"/>
    <w:rsid w:val="00B253FD"/>
    <w:rsid w:val="00B44593"/>
    <w:rsid w:val="00B541B8"/>
    <w:rsid w:val="00B87108"/>
    <w:rsid w:val="00BA3D7F"/>
    <w:rsid w:val="00BA621F"/>
    <w:rsid w:val="00C27BD3"/>
    <w:rsid w:val="00C56866"/>
    <w:rsid w:val="00C7518B"/>
    <w:rsid w:val="00C90AFC"/>
    <w:rsid w:val="00CA24A5"/>
    <w:rsid w:val="00CA2F47"/>
    <w:rsid w:val="00CC7698"/>
    <w:rsid w:val="00CD6A1F"/>
    <w:rsid w:val="00D146A5"/>
    <w:rsid w:val="00D552DE"/>
    <w:rsid w:val="00D57AF0"/>
    <w:rsid w:val="00D66B29"/>
    <w:rsid w:val="00D77BE1"/>
    <w:rsid w:val="00DB5FC5"/>
    <w:rsid w:val="00DE456B"/>
    <w:rsid w:val="00DE46F4"/>
    <w:rsid w:val="00DF28EA"/>
    <w:rsid w:val="00E03A94"/>
    <w:rsid w:val="00E32081"/>
    <w:rsid w:val="00E35493"/>
    <w:rsid w:val="00E37E2D"/>
    <w:rsid w:val="00E54D65"/>
    <w:rsid w:val="00E552A9"/>
    <w:rsid w:val="00E66150"/>
    <w:rsid w:val="00E809C9"/>
    <w:rsid w:val="00EA00F4"/>
    <w:rsid w:val="00EB4EB7"/>
    <w:rsid w:val="00F220CF"/>
    <w:rsid w:val="00F35D3D"/>
    <w:rsid w:val="00F415FD"/>
    <w:rsid w:val="00F44727"/>
    <w:rsid w:val="00F45CA0"/>
    <w:rsid w:val="00F469BD"/>
    <w:rsid w:val="00F554FB"/>
    <w:rsid w:val="00F608DB"/>
    <w:rsid w:val="00F709B0"/>
    <w:rsid w:val="00F95693"/>
    <w:rsid w:val="00FD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5AB"/>
  </w:style>
  <w:style w:type="paragraph" w:styleId="a6">
    <w:name w:val="footer"/>
    <w:basedOn w:val="a"/>
    <w:link w:val="a7"/>
    <w:uiPriority w:val="99"/>
    <w:unhideWhenUsed/>
    <w:rsid w:val="0041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5AB"/>
  </w:style>
  <w:style w:type="paragraph" w:styleId="a8">
    <w:name w:val="List Paragraph"/>
    <w:basedOn w:val="a"/>
    <w:uiPriority w:val="34"/>
    <w:qFormat/>
    <w:rsid w:val="007A0A4A"/>
    <w:pPr>
      <w:ind w:left="720"/>
      <w:contextualSpacing/>
    </w:pPr>
  </w:style>
  <w:style w:type="paragraph" w:customStyle="1" w:styleId="ConsPlusNormal">
    <w:name w:val="ConsPlusNormal"/>
    <w:rsid w:val="002E72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9">
    <w:name w:val="Table Grid"/>
    <w:basedOn w:val="a1"/>
    <w:uiPriority w:val="39"/>
    <w:rsid w:val="002E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D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1D6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4F0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BUH3</cp:lastModifiedBy>
  <cp:revision>107</cp:revision>
  <cp:lastPrinted>2024-12-24T12:29:00Z</cp:lastPrinted>
  <dcterms:created xsi:type="dcterms:W3CDTF">2023-12-08T03:01:00Z</dcterms:created>
  <dcterms:modified xsi:type="dcterms:W3CDTF">2024-12-25T16:30:00Z</dcterms:modified>
</cp:coreProperties>
</file>