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F8" w:rsidRDefault="004775A1">
      <w:pPr>
        <w:ind w:firstLine="4820"/>
        <w:rPr>
          <w:sz w:val="22"/>
        </w:rPr>
      </w:pPr>
      <w:r>
        <w:rPr>
          <w:sz w:val="22"/>
        </w:rPr>
        <w:t>Приложение № 8</w:t>
      </w:r>
    </w:p>
    <w:p w:rsidR="002768F8" w:rsidRDefault="004775A1">
      <w:pPr>
        <w:ind w:firstLine="4820"/>
        <w:rPr>
          <w:sz w:val="22"/>
        </w:rPr>
      </w:pPr>
      <w:r>
        <w:rPr>
          <w:sz w:val="22"/>
        </w:rPr>
        <w:t xml:space="preserve">к Порядку проведения </w:t>
      </w:r>
    </w:p>
    <w:p w:rsidR="004775A1" w:rsidRDefault="004775A1" w:rsidP="004775A1">
      <w:pPr>
        <w:ind w:firstLine="4820"/>
        <w:rPr>
          <w:sz w:val="22"/>
        </w:rPr>
      </w:pPr>
      <w:r w:rsidRPr="004775A1">
        <w:rPr>
          <w:sz w:val="22"/>
        </w:rPr>
        <w:t xml:space="preserve">Администрацией </w:t>
      </w:r>
      <w:r w:rsidR="002C0F4E">
        <w:rPr>
          <w:sz w:val="22"/>
        </w:rPr>
        <w:t>Дуб</w:t>
      </w:r>
      <w:r w:rsidRPr="004775A1">
        <w:rPr>
          <w:sz w:val="22"/>
        </w:rPr>
        <w:t>овского сельского поселения</w:t>
      </w:r>
      <w:r>
        <w:rPr>
          <w:sz w:val="22"/>
        </w:rPr>
        <w:t xml:space="preserve"> </w:t>
      </w:r>
    </w:p>
    <w:p w:rsidR="002768F8" w:rsidRDefault="004775A1" w:rsidP="004775A1">
      <w:pPr>
        <w:ind w:firstLine="4820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2768F8" w:rsidRDefault="002768F8">
      <w:pPr>
        <w:ind w:firstLine="4820"/>
        <w:rPr>
          <w:sz w:val="24"/>
        </w:rPr>
      </w:pPr>
    </w:p>
    <w:p w:rsidR="002768F8" w:rsidRDefault="004775A1">
      <w:pPr>
        <w:jc w:val="center"/>
        <w:rPr>
          <w:b/>
          <w:sz w:val="28"/>
        </w:rPr>
      </w:pPr>
      <w:r>
        <w:rPr>
          <w:b/>
          <w:sz w:val="28"/>
        </w:rPr>
        <w:t>Результаты годового мониторинга качества финансового менеджмента по главным распорядителям средств местного бюджета</w:t>
      </w:r>
    </w:p>
    <w:p w:rsidR="002768F8" w:rsidRDefault="002768F8">
      <w:pPr>
        <w:jc w:val="center"/>
        <w:rPr>
          <w:b/>
          <w:sz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984"/>
        <w:gridCol w:w="880"/>
        <w:gridCol w:w="840"/>
        <w:gridCol w:w="1257"/>
        <w:gridCol w:w="1134"/>
        <w:gridCol w:w="1276"/>
        <w:gridCol w:w="992"/>
      </w:tblGrid>
      <w:tr w:rsidR="002768F8" w:rsidTr="00AC0738">
        <w:trPr>
          <w:trHeight w:val="1035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оценка в баллах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показателей оценки</w:t>
            </w:r>
          </w:p>
        </w:tc>
      </w:tr>
      <w:tr w:rsidR="002768F8" w:rsidTr="00AC0738">
        <w:trPr>
          <w:trHeight w:val="31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2768F8"/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2768F8"/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2768F8"/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68F8" w:rsidRDefault="002768F8"/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4775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 w:rsidR="002768F8" w:rsidTr="00AC0738">
        <w:trPr>
          <w:trHeight w:val="608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8F8" w:rsidRDefault="004775A1" w:rsidP="002C0F4E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AC0738">
              <w:rPr>
                <w:rFonts w:ascii="Times New Roman" w:hAnsi="Times New Roman"/>
                <w:sz w:val="24"/>
              </w:rPr>
              <w:t xml:space="preserve">Администрация </w:t>
            </w:r>
            <w:r w:rsidR="002C0F4E">
              <w:rPr>
                <w:rFonts w:ascii="Times New Roman" w:hAnsi="Times New Roman"/>
                <w:sz w:val="24"/>
              </w:rPr>
              <w:t>Дуб</w:t>
            </w:r>
            <w:r w:rsidR="00AC0738">
              <w:rPr>
                <w:rFonts w:ascii="Times New Roman" w:hAnsi="Times New Roman"/>
                <w:sz w:val="24"/>
              </w:rPr>
              <w:t>овского сельского посе</w:t>
            </w:r>
            <w:r w:rsidR="002C0F4E">
              <w:rPr>
                <w:rFonts w:ascii="Times New Roman" w:hAnsi="Times New Roman"/>
                <w:sz w:val="24"/>
              </w:rPr>
              <w:t>л</w:t>
            </w:r>
            <w:r w:rsidR="00AC0738">
              <w:rPr>
                <w:rFonts w:ascii="Times New Roman" w:hAnsi="Times New Roman"/>
                <w:sz w:val="24"/>
              </w:rPr>
              <w:t>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8F8" w:rsidRDefault="00AC0738">
            <w:pPr>
              <w:rPr>
                <w:sz w:val="24"/>
              </w:rPr>
            </w:pPr>
            <w:r>
              <w:rPr>
                <w:sz w:val="24"/>
              </w:rPr>
              <w:t>951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8F8" w:rsidRDefault="002768F8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8F8" w:rsidRDefault="002768F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rPr>
                <w:sz w:val="24"/>
              </w:rPr>
            </w:pPr>
          </w:p>
        </w:tc>
      </w:tr>
      <w:tr w:rsidR="002768F8" w:rsidTr="00AC0738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8F8" w:rsidRDefault="004775A1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итог оценки: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8F8" w:rsidRDefault="004775A1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68F8" w:rsidRDefault="004775A1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8F8" w:rsidRDefault="002768F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68F8" w:rsidRDefault="002768F8">
            <w:pPr>
              <w:jc w:val="center"/>
              <w:rPr>
                <w:sz w:val="24"/>
              </w:rPr>
            </w:pPr>
          </w:p>
        </w:tc>
      </w:tr>
    </w:tbl>
    <w:p w:rsidR="002768F8" w:rsidRDefault="002768F8">
      <w:pPr>
        <w:jc w:val="both"/>
      </w:pPr>
    </w:p>
    <w:p w:rsidR="002768F8" w:rsidRDefault="002768F8"/>
    <w:sectPr w:rsidR="002768F8" w:rsidSect="002768F8">
      <w:pgSz w:w="11906" w:h="16838"/>
      <w:pgMar w:top="567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8F8"/>
    <w:rsid w:val="002768F8"/>
    <w:rsid w:val="002C0F4E"/>
    <w:rsid w:val="004775A1"/>
    <w:rsid w:val="006C3A64"/>
    <w:rsid w:val="00AC0738"/>
    <w:rsid w:val="00B1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768F8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rsid w:val="002768F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768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768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768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768F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768F8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2768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768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768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768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768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768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768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768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768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768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768F8"/>
    <w:rPr>
      <w:rFonts w:ascii="XO Thames" w:hAnsi="XO Thames"/>
      <w:sz w:val="28"/>
    </w:rPr>
  </w:style>
  <w:style w:type="paragraph" w:styleId="a3">
    <w:name w:val="No Spacing"/>
    <w:link w:val="a4"/>
    <w:rsid w:val="002768F8"/>
    <w:pPr>
      <w:spacing w:after="0" w:line="240" w:lineRule="auto"/>
    </w:pPr>
  </w:style>
  <w:style w:type="character" w:customStyle="1" w:styleId="a4">
    <w:name w:val="Без интервала Знак"/>
    <w:link w:val="a3"/>
    <w:rsid w:val="002768F8"/>
  </w:style>
  <w:style w:type="character" w:customStyle="1" w:styleId="50">
    <w:name w:val="Заголовок 5 Знак"/>
    <w:link w:val="5"/>
    <w:rsid w:val="002768F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768F8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  <w:rsid w:val="002768F8"/>
  </w:style>
  <w:style w:type="paragraph" w:customStyle="1" w:styleId="13">
    <w:name w:val="Гиперссылка1"/>
    <w:link w:val="a5"/>
    <w:rsid w:val="002768F8"/>
    <w:rPr>
      <w:color w:val="0000FF"/>
      <w:u w:val="single"/>
    </w:rPr>
  </w:style>
  <w:style w:type="character" w:styleId="a5">
    <w:name w:val="Hyperlink"/>
    <w:link w:val="13"/>
    <w:rsid w:val="002768F8"/>
    <w:rPr>
      <w:color w:val="0000FF"/>
      <w:u w:val="single"/>
    </w:rPr>
  </w:style>
  <w:style w:type="paragraph" w:customStyle="1" w:styleId="Footnote">
    <w:name w:val="Footnote"/>
    <w:link w:val="Footnote0"/>
    <w:rsid w:val="002768F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768F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768F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768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768F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768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768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768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768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768F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768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768F8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2768F8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2768F8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2768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2768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768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768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5</cp:revision>
  <dcterms:created xsi:type="dcterms:W3CDTF">2023-08-03T14:00:00Z</dcterms:created>
  <dcterms:modified xsi:type="dcterms:W3CDTF">2024-09-24T15:24:00Z</dcterms:modified>
</cp:coreProperties>
</file>