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08" w:rsidRPr="00F72A73" w:rsidRDefault="00C70108" w:rsidP="00F72A73">
      <w:pPr>
        <w:widowControl w:val="0"/>
        <w:autoSpaceDE w:val="0"/>
        <w:autoSpaceDN w:val="0"/>
        <w:ind w:left="7655"/>
        <w:jc w:val="center"/>
        <w:rPr>
          <w:sz w:val="22"/>
          <w:szCs w:val="28"/>
        </w:rPr>
      </w:pPr>
      <w:r w:rsidRPr="00B52D95">
        <w:rPr>
          <w:sz w:val="28"/>
          <w:szCs w:val="28"/>
        </w:rPr>
        <w:t>«</w:t>
      </w:r>
      <w:r w:rsidRPr="00F72A73">
        <w:rPr>
          <w:sz w:val="22"/>
          <w:szCs w:val="28"/>
        </w:rPr>
        <w:t>Приложение № 2</w:t>
      </w:r>
    </w:p>
    <w:p w:rsidR="00C70108" w:rsidRPr="00F72A73" w:rsidRDefault="00C70108" w:rsidP="00F72A73">
      <w:pPr>
        <w:widowControl w:val="0"/>
        <w:autoSpaceDE w:val="0"/>
        <w:autoSpaceDN w:val="0"/>
        <w:ind w:left="8222"/>
        <w:jc w:val="center"/>
        <w:rPr>
          <w:sz w:val="22"/>
          <w:szCs w:val="28"/>
        </w:rPr>
      </w:pPr>
      <w:r w:rsidRPr="00F72A73">
        <w:rPr>
          <w:sz w:val="22"/>
          <w:szCs w:val="28"/>
        </w:rPr>
        <w:t>к Положениюо формировании муниципального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center"/>
        <w:rPr>
          <w:sz w:val="22"/>
          <w:szCs w:val="28"/>
        </w:rPr>
      </w:pPr>
      <w:r w:rsidRPr="00F72A73">
        <w:rPr>
          <w:sz w:val="22"/>
          <w:szCs w:val="28"/>
        </w:rPr>
        <w:t>заданияна оказание муниципальных услуг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center"/>
        <w:rPr>
          <w:sz w:val="22"/>
          <w:szCs w:val="28"/>
        </w:rPr>
      </w:pPr>
      <w:r w:rsidRPr="00F72A73">
        <w:rPr>
          <w:sz w:val="22"/>
          <w:szCs w:val="28"/>
        </w:rPr>
        <w:t>(выполнение работ) в отношении муниципальных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center"/>
        <w:rPr>
          <w:sz w:val="22"/>
          <w:szCs w:val="28"/>
        </w:rPr>
      </w:pPr>
      <w:r w:rsidRPr="00F72A73">
        <w:rPr>
          <w:sz w:val="22"/>
          <w:szCs w:val="28"/>
        </w:rPr>
        <w:t>учреждений Дубовского сельского поселения и финансовом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center"/>
        <w:rPr>
          <w:rFonts w:ascii="Calibri" w:hAnsi="Calibri" w:cs="Calibri"/>
          <w:sz w:val="18"/>
        </w:rPr>
      </w:pPr>
      <w:r w:rsidRPr="00F72A73">
        <w:rPr>
          <w:sz w:val="22"/>
          <w:szCs w:val="28"/>
        </w:rPr>
        <w:t>обеспечениивыполнения муниципального задания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both"/>
        <w:rPr>
          <w:sz w:val="22"/>
          <w:szCs w:val="28"/>
        </w:rPr>
      </w:pPr>
    </w:p>
    <w:p w:rsidR="00C70108" w:rsidRPr="00F72A73" w:rsidRDefault="00C70108" w:rsidP="00C70108">
      <w:pPr>
        <w:jc w:val="center"/>
        <w:outlineLvl w:val="3"/>
        <w:rPr>
          <w:bCs/>
          <w:color w:val="000000"/>
          <w:kern w:val="2"/>
          <w:sz w:val="22"/>
          <w:szCs w:val="28"/>
          <w:shd w:val="clear" w:color="auto" w:fill="FFFFFF"/>
        </w:rPr>
      </w:pPr>
      <w:bookmarkStart w:id="0" w:name="P932"/>
      <w:bookmarkEnd w:id="0"/>
    </w:p>
    <w:p w:rsidR="00C70108" w:rsidRPr="00A774E8" w:rsidRDefault="00AB2234" w:rsidP="00A774E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669.65pt;margin-top:13.6pt;width:51.25pt;height:1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">
            <v:textbox>
              <w:txbxContent>
                <w:p w:rsidR="00BA46EF" w:rsidRDefault="00BA46EF" w:rsidP="00307B35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="00C70108" w:rsidRPr="00A774E8">
        <w:rPr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C70108" w:rsidRPr="00A774E8" w:rsidRDefault="00C70108" w:rsidP="00A774E8">
      <w:pPr>
        <w:jc w:val="center"/>
        <w:outlineLvl w:val="3"/>
        <w:rPr>
          <w:bCs/>
          <w:kern w:val="2"/>
          <w:sz w:val="24"/>
          <w:szCs w:val="24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задания №</w:t>
      </w:r>
    </w:p>
    <w:p w:rsidR="00C70108" w:rsidRPr="00A774E8" w:rsidRDefault="00C70108" w:rsidP="00A774E8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на 20</w:t>
      </w:r>
      <w:r w:rsidR="00352290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0E3DBE" w:rsidRPr="00A774E8">
        <w:rPr>
          <w:color w:val="000000"/>
          <w:kern w:val="2"/>
          <w:sz w:val="24"/>
          <w:szCs w:val="24"/>
          <w:shd w:val="clear" w:color="auto" w:fill="FFFFFF"/>
        </w:rPr>
        <w:t>3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 и плановый период 20</w:t>
      </w:r>
      <w:r w:rsidR="00352290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0E3DBE" w:rsidRPr="00A774E8">
        <w:rPr>
          <w:color w:val="000000"/>
          <w:kern w:val="2"/>
          <w:sz w:val="24"/>
          <w:szCs w:val="24"/>
          <w:shd w:val="clear" w:color="auto" w:fill="FFFFFF"/>
        </w:rPr>
        <w:t>4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 w:rsidR="00352290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0E3DBE" w:rsidRPr="00A774E8">
        <w:rPr>
          <w:color w:val="000000"/>
          <w:kern w:val="2"/>
          <w:sz w:val="24"/>
          <w:szCs w:val="24"/>
          <w:shd w:val="clear" w:color="auto" w:fill="FFFFFF"/>
        </w:rPr>
        <w:t>5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годов</w:t>
      </w:r>
    </w:p>
    <w:p w:rsidR="00C70108" w:rsidRPr="00A774E8" w:rsidRDefault="00C70108" w:rsidP="00A774E8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на «</w:t>
      </w:r>
      <w:r w:rsidR="007A7816" w:rsidRPr="00A774E8">
        <w:rPr>
          <w:color w:val="000000"/>
          <w:kern w:val="2"/>
          <w:sz w:val="24"/>
          <w:szCs w:val="24"/>
          <w:shd w:val="clear" w:color="auto" w:fill="FFFFFF"/>
        </w:rPr>
        <w:t>01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» </w:t>
      </w:r>
      <w:r w:rsidR="000E3DBE" w:rsidRPr="00A774E8">
        <w:rPr>
          <w:color w:val="000000"/>
          <w:kern w:val="2"/>
          <w:sz w:val="24"/>
          <w:szCs w:val="24"/>
          <w:shd w:val="clear" w:color="auto" w:fill="FFFFFF"/>
        </w:rPr>
        <w:t>июля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20</w:t>
      </w:r>
      <w:r w:rsidR="007A7816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071A5D" w:rsidRPr="00A774E8">
        <w:rPr>
          <w:color w:val="000000"/>
          <w:kern w:val="2"/>
          <w:sz w:val="24"/>
          <w:szCs w:val="24"/>
          <w:shd w:val="clear" w:color="auto" w:fill="FFFFFF"/>
        </w:rPr>
        <w:t>3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C70108" w:rsidRPr="00A774E8" w:rsidRDefault="00AB2234" w:rsidP="00A774E8">
      <w:pPr>
        <w:tabs>
          <w:tab w:val="right" w:pos="2698"/>
        </w:tabs>
        <w:jc w:val="center"/>
        <w:rPr>
          <w:kern w:val="2"/>
          <w:sz w:val="24"/>
          <w:szCs w:val="24"/>
        </w:rPr>
      </w:pPr>
      <w:r w:rsidRPr="00A774E8">
        <w:rPr>
          <w:noProof/>
          <w:sz w:val="24"/>
          <w:szCs w:val="24"/>
        </w:rPr>
        <w:pict>
          <v:shape id="Поле 8" o:spid="_x0000_s1027" type="#_x0000_t202" style="position:absolute;left:0;text-align:left;margin-left:920.1pt;margin-top:10.9pt;width:148.65pt;height:168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" stroked="f">
            <v:textbox>
              <w:txbxContent>
                <w:tbl>
                  <w:tblPr>
                    <w:tblW w:w="283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276"/>
                  </w:tblGrid>
                  <w:tr w:rsidR="00BA46EF" w:rsidRPr="008F4987" w:rsidTr="00352290">
                    <w:trPr>
                      <w:trHeight w:val="12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BA46EF" w:rsidRPr="008F4987" w:rsidRDefault="00BA46EF" w:rsidP="00352290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  <w:r w:rsidRPr="008F4987">
                          <w:t>Коды</w:t>
                        </w:r>
                      </w:p>
                    </w:tc>
                  </w:tr>
                  <w:tr w:rsidR="00BA46EF" w:rsidRPr="008F4987" w:rsidTr="00352290">
                    <w:trPr>
                      <w:trHeight w:val="11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ind w:left="-142"/>
                          <w:jc w:val="right"/>
                        </w:pPr>
                        <w:r w:rsidRPr="008F4987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  <w:r w:rsidRPr="008F4987">
                          <w:t>0506501</w:t>
                        </w: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  <w:r>
                          <w:t>01.01.2023</w:t>
                        </w:r>
                      </w:p>
                    </w:tc>
                  </w:tr>
                  <w:tr w:rsidR="00BA46EF" w:rsidRPr="008F4987" w:rsidTr="00352290">
                    <w:trPr>
                      <w:trHeight w:val="406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A4AA1" w:rsidRDefault="00BA46EF" w:rsidP="00071A5D">
                        <w:pPr>
                          <w:jc w:val="center"/>
                        </w:pPr>
                        <w:r>
                          <w:t>92.13</w:t>
                        </w: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A4AA1" w:rsidRDefault="00BA46EF" w:rsidP="00071A5D">
                        <w:pPr>
                          <w:jc w:val="center"/>
                        </w:pPr>
                        <w:r>
                          <w:t>92.34.2</w:t>
                        </w: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A4AA1" w:rsidRDefault="00BA46EF" w:rsidP="00071A5D">
                        <w:pPr>
                          <w:jc w:val="center"/>
                        </w:pPr>
                        <w:r>
                          <w:t>92.34.3</w:t>
                        </w:r>
                      </w:p>
                    </w:tc>
                  </w:tr>
                  <w:tr w:rsidR="00BA46EF" w:rsidRPr="008F4987" w:rsidTr="00352290">
                    <w:trPr>
                      <w:trHeight w:val="2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</w:p>
                    </w:tc>
                  </w:tr>
                </w:tbl>
                <w:p w:rsidR="00BA46EF" w:rsidRPr="00B72538" w:rsidRDefault="00BA46EF" w:rsidP="00C70108"/>
              </w:txbxContent>
            </v:textbox>
          </v:shape>
        </w:pict>
      </w:r>
    </w:p>
    <w:p w:rsidR="00C70108" w:rsidRPr="00A774E8" w:rsidRDefault="00C70108" w:rsidP="00A774E8">
      <w:pPr>
        <w:tabs>
          <w:tab w:val="left" w:pos="14601"/>
        </w:tabs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муниципального учреждения Дубовского сельского поселения (обособленного подразделения)</w:t>
      </w:r>
    </w:p>
    <w:p w:rsidR="007A7816" w:rsidRPr="00A774E8" w:rsidRDefault="007A7816" w:rsidP="00A774E8">
      <w:pPr>
        <w:tabs>
          <w:tab w:val="left" w:pos="14601"/>
        </w:tabs>
        <w:jc w:val="center"/>
        <w:outlineLvl w:val="3"/>
        <w:rPr>
          <w:b/>
          <w:color w:val="000000"/>
          <w:kern w:val="2"/>
          <w:sz w:val="24"/>
          <w:szCs w:val="24"/>
        </w:rPr>
      </w:pPr>
      <w:r w:rsidRPr="00A774E8">
        <w:rPr>
          <w:b/>
          <w:bCs/>
          <w:color w:val="000000"/>
          <w:kern w:val="2"/>
          <w:sz w:val="24"/>
          <w:szCs w:val="24"/>
          <w:shd w:val="clear" w:color="auto" w:fill="FFFFFF"/>
        </w:rPr>
        <w:t>Муниципальное бюджетное учреждение «Ериковский сельский дом культуры» Дубовского сельского поселения</w:t>
      </w:r>
    </w:p>
    <w:p w:rsidR="007A7816" w:rsidRPr="00A774E8" w:rsidRDefault="00C70108" w:rsidP="00A774E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Виды деятельности муниципального учреждения Дубовского сельского поселения (обособленного подразделения)</w:t>
      </w:r>
    </w:p>
    <w:p w:rsidR="007A7816" w:rsidRPr="00A774E8" w:rsidRDefault="00AB2234" w:rsidP="00A774E8">
      <w:pPr>
        <w:jc w:val="center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hyperlink r:id="rId7" w:history="1">
        <w:r w:rsidR="00562493" w:rsidRPr="00A774E8">
          <w:rPr>
            <w:rStyle w:val="af4"/>
            <w:b/>
            <w:color w:val="auto"/>
            <w:sz w:val="24"/>
            <w:szCs w:val="24"/>
            <w:u w:val="none"/>
            <w:shd w:val="clear" w:color="auto" w:fill="F5F6F8"/>
          </w:rPr>
          <w:t>Деятельность танцплощадок, дискотек, школ танцев</w:t>
        </w:r>
      </w:hyperlink>
      <w:r w:rsidR="00071A5D" w:rsidRPr="00A774E8">
        <w:rPr>
          <w:b/>
          <w:sz w:val="24"/>
          <w:szCs w:val="24"/>
        </w:rPr>
        <w:t>.</w:t>
      </w:r>
    </w:p>
    <w:p w:rsidR="00C70108" w:rsidRPr="00A774E8" w:rsidRDefault="00C70108" w:rsidP="00A774E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kern w:val="2"/>
          <w:sz w:val="24"/>
          <w:szCs w:val="24"/>
        </w:rPr>
        <w:t>Периодичность _________</w:t>
      </w:r>
      <w:r w:rsidR="000E3DBE" w:rsidRPr="00A774E8">
        <w:rPr>
          <w:bCs/>
          <w:kern w:val="2"/>
          <w:sz w:val="24"/>
          <w:szCs w:val="24"/>
          <w:u w:val="single"/>
        </w:rPr>
        <w:t xml:space="preserve">1 </w:t>
      </w:r>
      <w:r w:rsidR="009667FF" w:rsidRPr="00A774E8">
        <w:rPr>
          <w:bCs/>
          <w:kern w:val="2"/>
          <w:sz w:val="24"/>
          <w:szCs w:val="24"/>
          <w:u w:val="single"/>
        </w:rPr>
        <w:t xml:space="preserve"> </w:t>
      </w:r>
      <w:r w:rsidR="00AC32E3" w:rsidRPr="00A774E8">
        <w:rPr>
          <w:bCs/>
          <w:kern w:val="2"/>
          <w:sz w:val="24"/>
          <w:szCs w:val="24"/>
          <w:u w:val="single"/>
        </w:rPr>
        <w:t>полугодие</w:t>
      </w:r>
      <w:r w:rsidRPr="00A774E8">
        <w:rPr>
          <w:bCs/>
          <w:kern w:val="2"/>
          <w:sz w:val="24"/>
          <w:szCs w:val="24"/>
        </w:rPr>
        <w:t>____________________________________________________________________</w:t>
      </w:r>
    </w:p>
    <w:p w:rsidR="00C70108" w:rsidRDefault="00C70108" w:rsidP="00C70108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B52D95"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C70108" w:rsidRDefault="00C70108" w:rsidP="00C70108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r w:rsidRPr="00B52D95">
        <w:rPr>
          <w:bCs/>
          <w:color w:val="000000"/>
          <w:kern w:val="2"/>
          <w:shd w:val="clear" w:color="auto" w:fill="FFFFFF"/>
        </w:rPr>
        <w:t xml:space="preserve">о выполнении </w:t>
      </w: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B52D95">
        <w:rPr>
          <w:bCs/>
          <w:color w:val="000000"/>
          <w:kern w:val="2"/>
          <w:shd w:val="clear" w:color="auto" w:fill="FFFFFF"/>
        </w:rPr>
        <w:t xml:space="preserve"> задания, установленной в </w:t>
      </w:r>
      <w:r>
        <w:rPr>
          <w:bCs/>
          <w:color w:val="000000"/>
          <w:kern w:val="2"/>
          <w:shd w:val="clear" w:color="auto" w:fill="FFFFFF"/>
        </w:rPr>
        <w:t xml:space="preserve">муниципальном </w:t>
      </w:r>
      <w:r w:rsidRPr="00B52D95">
        <w:rPr>
          <w:bCs/>
          <w:color w:val="000000"/>
          <w:kern w:val="2"/>
          <w:shd w:val="clear" w:color="auto" w:fill="FFFFFF"/>
        </w:rPr>
        <w:t>задании)</w:t>
      </w:r>
    </w:p>
    <w:p w:rsidR="00C70108" w:rsidRDefault="00C70108" w:rsidP="00C70108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C70108" w:rsidRPr="00A774E8" w:rsidRDefault="00C70108" w:rsidP="00C70108">
      <w:pPr>
        <w:jc w:val="center"/>
        <w:outlineLvl w:val="3"/>
        <w:rPr>
          <w:bCs/>
          <w:kern w:val="2"/>
          <w:sz w:val="24"/>
          <w:szCs w:val="24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Pr="00A774E8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C70108" w:rsidRPr="00A774E8" w:rsidRDefault="00C70108" w:rsidP="00C7010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70108" w:rsidRPr="00A774E8" w:rsidRDefault="00C70108" w:rsidP="00C7010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F374B5" w:rsidRPr="00A774E8">
        <w:rPr>
          <w:bCs/>
          <w:color w:val="000000"/>
          <w:kern w:val="2"/>
          <w:sz w:val="24"/>
          <w:szCs w:val="24"/>
          <w:shd w:val="clear" w:color="auto" w:fill="FFFFFF"/>
        </w:rPr>
        <w:t>1</w:t>
      </w:r>
    </w:p>
    <w:p w:rsidR="00C70108" w:rsidRPr="00A774E8" w:rsidRDefault="00AB2234" w:rsidP="00C70108">
      <w:pPr>
        <w:rPr>
          <w:color w:val="000000"/>
          <w:kern w:val="2"/>
          <w:sz w:val="24"/>
          <w:szCs w:val="24"/>
        </w:rPr>
      </w:pPr>
      <w:r w:rsidRPr="00A774E8">
        <w:rPr>
          <w:noProof/>
          <w:sz w:val="24"/>
          <w:szCs w:val="24"/>
        </w:rPr>
        <w:pict>
          <v:shape id="Поле 7" o:spid="_x0000_s1028" type="#_x0000_t202" style="position:absolute;margin-left:881.4pt;margin-top:6.4pt;width:182.25pt;height:94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" stroked="f">
            <v:textbox>
              <w:txbxContent>
                <w:tbl>
                  <w:tblPr>
                    <w:tblW w:w="376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82"/>
                    <w:gridCol w:w="1285"/>
                  </w:tblGrid>
                  <w:tr w:rsidR="00BA46EF" w:rsidRPr="00334FCF" w:rsidTr="00352290">
                    <w:trPr>
                      <w:trHeight w:val="147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ББ72</w:t>
                        </w:r>
                      </w:p>
                    </w:tc>
                  </w:tr>
                </w:tbl>
                <w:p w:rsidR="00BA46EF" w:rsidRPr="00334FCF" w:rsidRDefault="00BA46EF" w:rsidP="00C70108"/>
              </w:txbxContent>
            </v:textbox>
          </v:shape>
        </w:pict>
      </w:r>
    </w:p>
    <w:p w:rsidR="00C70108" w:rsidRPr="00A774E8" w:rsidRDefault="00C70108" w:rsidP="00C70108">
      <w:pPr>
        <w:ind w:firstLine="709"/>
        <w:outlineLvl w:val="3"/>
        <w:rPr>
          <w:bCs/>
          <w:kern w:val="2"/>
          <w:sz w:val="24"/>
          <w:szCs w:val="24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муниципальной услуги ____</w:t>
      </w:r>
      <w:r w:rsidR="00DD135D" w:rsidRPr="00A774E8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Организация</w:t>
      </w:r>
      <w:r w:rsidR="00071A5D" w:rsidRPr="00A774E8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и проведение ме</w:t>
      </w:r>
      <w:r w:rsidR="00DD135D" w:rsidRPr="00A774E8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роприятий</w:t>
      </w: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  <w:r w:rsidR="00071A5D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Pr="00A774E8">
        <w:rPr>
          <w:bCs/>
          <w:kern w:val="2"/>
          <w:sz w:val="24"/>
          <w:szCs w:val="24"/>
        </w:rPr>
        <w:t>_________________</w:t>
      </w:r>
    </w:p>
    <w:p w:rsidR="00DD135D" w:rsidRPr="00A774E8" w:rsidRDefault="00A774E8" w:rsidP="00DD135D">
      <w:pPr>
        <w:tabs>
          <w:tab w:val="left" w:pos="6439"/>
        </w:tabs>
        <w:outlineLvl w:val="3"/>
        <w:rPr>
          <w:b/>
          <w:kern w:val="2"/>
          <w:sz w:val="24"/>
          <w:szCs w:val="24"/>
          <w:u w:val="single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</w:t>
      </w:r>
      <w:r w:rsidR="00C70108"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r w:rsidR="00071A5D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________________</w:t>
      </w:r>
      <w:r w:rsidR="00DD135D"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Физические лица</w:t>
      </w:r>
      <w:r w:rsidR="00071A5D"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_</w:t>
      </w:r>
      <w:r w:rsidR="00071A5D" w:rsidRPr="00A774E8">
        <w:rPr>
          <w:bCs/>
          <w:kern w:val="2"/>
          <w:sz w:val="24"/>
          <w:szCs w:val="24"/>
          <w:u w:val="single"/>
          <w:shd w:val="clear" w:color="auto" w:fill="FFFFFF"/>
        </w:rPr>
        <w:t>___</w:t>
      </w:r>
      <w:r w:rsidR="00F72A73"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_______________</w:t>
      </w:r>
      <w:r w:rsidR="00071A5D"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______________</w:t>
      </w:r>
      <w:r w:rsidR="00071A5D"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_</w:t>
      </w:r>
    </w:p>
    <w:p w:rsidR="00C70108" w:rsidRPr="00A774E8" w:rsidRDefault="00C70108" w:rsidP="00C70108">
      <w:pPr>
        <w:ind w:firstLine="709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C70108" w:rsidRPr="00B52D95" w:rsidRDefault="00C70108" w:rsidP="00C70108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C70108" w:rsidRPr="00B52D95" w:rsidRDefault="00C70108" w:rsidP="00C70108"/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11"/>
        <w:gridCol w:w="1101"/>
        <w:gridCol w:w="1046"/>
        <w:gridCol w:w="1039"/>
        <w:gridCol w:w="1027"/>
        <w:gridCol w:w="1057"/>
        <w:gridCol w:w="800"/>
        <w:gridCol w:w="834"/>
        <w:gridCol w:w="737"/>
        <w:gridCol w:w="1461"/>
        <w:gridCol w:w="1585"/>
        <w:gridCol w:w="940"/>
        <w:gridCol w:w="962"/>
        <w:gridCol w:w="1263"/>
        <w:gridCol w:w="568"/>
      </w:tblGrid>
      <w:tr w:rsidR="00C70108" w:rsidRPr="00A774E8" w:rsidTr="00A774E8">
        <w:tc>
          <w:tcPr>
            <w:tcW w:w="810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14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t>ный номер реестро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186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Показатель,характеризующий содержание муниципальной  услуги</w:t>
            </w:r>
          </w:p>
        </w:tc>
        <w:tc>
          <w:tcPr>
            <w:tcW w:w="2084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муниципальной услуги</w:t>
            </w:r>
          </w:p>
        </w:tc>
        <w:tc>
          <w:tcPr>
            <w:tcW w:w="9150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C70108" w:rsidRPr="00A774E8" w:rsidTr="00A774E8">
        <w:trPr>
          <w:trHeight w:val="63"/>
        </w:trPr>
        <w:tc>
          <w:tcPr>
            <w:tcW w:w="810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186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показа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теля</w:t>
            </w:r>
          </w:p>
        </w:tc>
        <w:tc>
          <w:tcPr>
            <w:tcW w:w="1571" w:type="dxa"/>
            <w:gridSpan w:val="2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986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63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отклонение, превышаю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568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отклоне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ния</w:t>
            </w:r>
          </w:p>
        </w:tc>
      </w:tr>
      <w:tr w:rsidR="00EE374B" w:rsidRPr="00A774E8" w:rsidTr="00A774E8">
        <w:tc>
          <w:tcPr>
            <w:tcW w:w="810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46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39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2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57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800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73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8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6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утверждено 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в муниципальн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ом задании на год</w:t>
            </w:r>
          </w:p>
        </w:tc>
        <w:tc>
          <w:tcPr>
            <w:tcW w:w="158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утверждено в муниципальном задании на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94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нено на отчетну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ю дату 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62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63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1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10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2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05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0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73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46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58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94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6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6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568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</w:tr>
      <w:tr w:rsidR="00EE374B" w:rsidRPr="00A774E8" w:rsidTr="00A774E8">
        <w:trPr>
          <w:trHeight w:val="1264"/>
        </w:trPr>
        <w:tc>
          <w:tcPr>
            <w:tcW w:w="810" w:type="dxa"/>
            <w:textDirection w:val="btLr"/>
          </w:tcPr>
          <w:p w:rsidR="00945984" w:rsidRPr="00A774E8" w:rsidRDefault="00AB2234" w:rsidP="00071A5D">
            <w:pPr>
              <w:tabs>
                <w:tab w:val="left" w:pos="6439"/>
              </w:tabs>
              <w:ind w:left="113" w:right="113"/>
              <w:jc w:val="right"/>
              <w:outlineLvl w:val="3"/>
              <w:rPr>
                <w:sz w:val="22"/>
                <w:szCs w:val="22"/>
              </w:rPr>
            </w:pPr>
            <w:hyperlink r:id="rId9" w:tgtFrame="_blank" w:history="1">
              <w:r w:rsidR="00945984" w:rsidRPr="00A774E8">
                <w:rPr>
                  <w:rStyle w:val="af4"/>
                  <w:rFonts w:eastAsiaTheme="minorEastAsia"/>
                  <w:sz w:val="22"/>
                  <w:szCs w:val="22"/>
                  <w:shd w:val="clear" w:color="auto" w:fill="FFFFFF"/>
                </w:rPr>
                <w:t>900400О.99.0.ББ72АА0000</w:t>
              </w:r>
            </w:hyperlink>
            <w:r w:rsidR="00945984" w:rsidRPr="00A774E8">
              <w:rPr>
                <w:sz w:val="22"/>
                <w:szCs w:val="22"/>
              </w:rPr>
              <w:t>1</w:t>
            </w:r>
          </w:p>
          <w:p w:rsidR="00945984" w:rsidRPr="00A774E8" w:rsidRDefault="00945984" w:rsidP="00071A5D">
            <w:pPr>
              <w:widowControl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46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1057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945984" w:rsidRPr="00A774E8" w:rsidRDefault="00945984" w:rsidP="00071A5D">
            <w:pPr>
              <w:tabs>
                <w:tab w:val="left" w:pos="6439"/>
              </w:tabs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количество участников</w:t>
            </w:r>
          </w:p>
        </w:tc>
        <w:tc>
          <w:tcPr>
            <w:tcW w:w="834" w:type="dxa"/>
          </w:tcPr>
          <w:p w:rsidR="00945984" w:rsidRPr="00A774E8" w:rsidRDefault="00945984" w:rsidP="00071A5D">
            <w:pPr>
              <w:tabs>
                <w:tab w:val="left" w:pos="6439"/>
              </w:tabs>
              <w:outlineLvl w:val="3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 xml:space="preserve">человек </w:t>
            </w:r>
          </w:p>
        </w:tc>
        <w:tc>
          <w:tcPr>
            <w:tcW w:w="737" w:type="dxa"/>
          </w:tcPr>
          <w:p w:rsidR="00945984" w:rsidRPr="00A774E8" w:rsidRDefault="00945984" w:rsidP="005A256F">
            <w:pPr>
              <w:tabs>
                <w:tab w:val="left" w:pos="6439"/>
              </w:tabs>
              <w:outlineLvl w:val="3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792</w:t>
            </w:r>
          </w:p>
        </w:tc>
        <w:tc>
          <w:tcPr>
            <w:tcW w:w="1461" w:type="dxa"/>
          </w:tcPr>
          <w:p w:rsidR="00945984" w:rsidRPr="00A774E8" w:rsidRDefault="00945984" w:rsidP="005A256F">
            <w:pPr>
              <w:tabs>
                <w:tab w:val="left" w:pos="6439"/>
              </w:tabs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 xml:space="preserve">    4</w:t>
            </w:r>
            <w:r w:rsidR="00865BE3" w:rsidRPr="00A774E8">
              <w:rPr>
                <w:sz w:val="22"/>
                <w:szCs w:val="22"/>
              </w:rPr>
              <w:t>871</w:t>
            </w:r>
          </w:p>
        </w:tc>
        <w:tc>
          <w:tcPr>
            <w:tcW w:w="1585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4</w:t>
            </w:r>
            <w:bookmarkStart w:id="1" w:name="_GoBack"/>
            <w:bookmarkEnd w:id="1"/>
            <w:r w:rsidR="00865BE3" w:rsidRPr="00A774E8">
              <w:rPr>
                <w:sz w:val="22"/>
                <w:szCs w:val="22"/>
              </w:rPr>
              <w:t>871</w:t>
            </w:r>
          </w:p>
        </w:tc>
        <w:tc>
          <w:tcPr>
            <w:tcW w:w="940" w:type="dxa"/>
          </w:tcPr>
          <w:p w:rsidR="00945984" w:rsidRPr="00A774E8" w:rsidRDefault="00865BE3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2708</w:t>
            </w:r>
          </w:p>
        </w:tc>
        <w:tc>
          <w:tcPr>
            <w:tcW w:w="962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5%</w:t>
            </w:r>
          </w:p>
        </w:tc>
        <w:tc>
          <w:tcPr>
            <w:tcW w:w="1263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70108" w:rsidRPr="00B52D95" w:rsidRDefault="00C70108" w:rsidP="00C70108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70108" w:rsidRPr="00A774E8" w:rsidRDefault="00C70108" w:rsidP="00C70108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муниципальной услуги</w:t>
      </w:r>
    </w:p>
    <w:p w:rsidR="00C70108" w:rsidRPr="00B52D95" w:rsidRDefault="00C70108" w:rsidP="00C7010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60"/>
        <w:gridCol w:w="1071"/>
        <w:gridCol w:w="1071"/>
        <w:gridCol w:w="1072"/>
        <w:gridCol w:w="1072"/>
        <w:gridCol w:w="992"/>
        <w:gridCol w:w="1096"/>
        <w:gridCol w:w="833"/>
        <w:gridCol w:w="670"/>
        <w:gridCol w:w="1154"/>
        <w:gridCol w:w="1151"/>
        <w:gridCol w:w="775"/>
        <w:gridCol w:w="913"/>
        <w:gridCol w:w="1164"/>
        <w:gridCol w:w="851"/>
        <w:gridCol w:w="486"/>
      </w:tblGrid>
      <w:tr w:rsidR="00C70108" w:rsidRPr="00A774E8" w:rsidTr="00A774E8">
        <w:tc>
          <w:tcPr>
            <w:tcW w:w="859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ный номер реестро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214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Показатель,характеризующий содержание муниципальной услуги</w:t>
            </w:r>
          </w:p>
        </w:tc>
        <w:tc>
          <w:tcPr>
            <w:tcW w:w="2064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 муниципальной услуги</w:t>
            </w:r>
          </w:p>
        </w:tc>
        <w:tc>
          <w:tcPr>
            <w:tcW w:w="8607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48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размер платы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(цена, тариф)</w:t>
            </w:r>
          </w:p>
        </w:tc>
      </w:tr>
      <w:tr w:rsidR="00C70108" w:rsidRPr="00A774E8" w:rsidTr="00A774E8">
        <w:tc>
          <w:tcPr>
            <w:tcW w:w="859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14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503" w:type="dxa"/>
            <w:gridSpan w:val="2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13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</w:t>
            </w:r>
            <w:hyperlink w:anchor="P1393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6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ние, превышаю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851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причина откло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нения</w:t>
            </w:r>
          </w:p>
        </w:tc>
        <w:tc>
          <w:tcPr>
            <w:tcW w:w="486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59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зателя)</w:t>
            </w:r>
          </w:p>
        </w:tc>
        <w:tc>
          <w:tcPr>
            <w:tcW w:w="1071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зателя)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зателя)</w:t>
            </w:r>
          </w:p>
        </w:tc>
        <w:tc>
          <w:tcPr>
            <w:tcW w:w="992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зателя)</w:t>
            </w:r>
          </w:p>
        </w:tc>
        <w:tc>
          <w:tcPr>
            <w:tcW w:w="1096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7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0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5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15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 xml:space="preserve">утверждено в муниципальном задании на отчетную 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 xml:space="preserve">дату </w:t>
            </w:r>
            <w:hyperlink w:anchor="P1391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77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нено на отчет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 xml:space="preserve">ную дату </w:t>
            </w:r>
            <w:hyperlink w:anchor="P1392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13" w:type="dxa"/>
            <w:vMerge/>
          </w:tcPr>
          <w:p w:rsidR="00C70108" w:rsidRPr="00A774E8" w:rsidRDefault="00C70108" w:rsidP="00352290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:rsidR="00C70108" w:rsidRPr="00A774E8" w:rsidRDefault="00C70108" w:rsidP="00352290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70108" w:rsidRPr="00A774E8" w:rsidRDefault="00C70108" w:rsidP="00352290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59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7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15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15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77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1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16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48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16</w:t>
            </w:r>
          </w:p>
        </w:tc>
      </w:tr>
      <w:tr w:rsidR="00EE374B" w:rsidRPr="00A774E8" w:rsidTr="00A774E8">
        <w:tc>
          <w:tcPr>
            <w:tcW w:w="859" w:type="dxa"/>
            <w:vMerge w:val="restart"/>
            <w:textDirection w:val="btLr"/>
          </w:tcPr>
          <w:p w:rsidR="00307B35" w:rsidRPr="00A774E8" w:rsidRDefault="00AB2234" w:rsidP="00945984">
            <w:pPr>
              <w:tabs>
                <w:tab w:val="left" w:pos="6439"/>
              </w:tabs>
              <w:ind w:left="113" w:right="113"/>
              <w:jc w:val="center"/>
              <w:rPr>
                <w:color w:val="000000"/>
                <w:kern w:val="2"/>
                <w:sz w:val="22"/>
                <w:szCs w:val="22"/>
              </w:rPr>
            </w:pPr>
            <w:hyperlink r:id="rId11" w:tgtFrame="_blank" w:history="1">
              <w:r w:rsidR="00307B35" w:rsidRPr="00A774E8">
                <w:rPr>
                  <w:rStyle w:val="af4"/>
                  <w:rFonts w:eastAsiaTheme="minorEastAsia"/>
                  <w:sz w:val="22"/>
                  <w:szCs w:val="22"/>
                  <w:shd w:val="clear" w:color="auto" w:fill="FFFFFF"/>
                </w:rPr>
                <w:t>900400О.99.0.ББ72АА0000</w:t>
              </w:r>
            </w:hyperlink>
            <w:r w:rsidR="00307B35" w:rsidRPr="00A774E8"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71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992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</w:tcPr>
          <w:p w:rsidR="00307B35" w:rsidRPr="00A774E8" w:rsidRDefault="00307B35" w:rsidP="005A256F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33" w:type="dxa"/>
            <w:vMerge w:val="restart"/>
          </w:tcPr>
          <w:p w:rsidR="00307B35" w:rsidRPr="00A774E8" w:rsidRDefault="00307B35" w:rsidP="005A256F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670" w:type="dxa"/>
            <w:vMerge w:val="restart"/>
          </w:tcPr>
          <w:p w:rsidR="00307B35" w:rsidRPr="00A774E8" w:rsidRDefault="00307B35" w:rsidP="005A256F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642</w:t>
            </w:r>
          </w:p>
        </w:tc>
        <w:tc>
          <w:tcPr>
            <w:tcW w:w="1154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82</w:t>
            </w:r>
          </w:p>
        </w:tc>
        <w:tc>
          <w:tcPr>
            <w:tcW w:w="1151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82</w:t>
            </w:r>
          </w:p>
        </w:tc>
        <w:tc>
          <w:tcPr>
            <w:tcW w:w="775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40</w:t>
            </w:r>
          </w:p>
        </w:tc>
        <w:tc>
          <w:tcPr>
            <w:tcW w:w="913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5%</w:t>
            </w:r>
          </w:p>
        </w:tc>
        <w:tc>
          <w:tcPr>
            <w:tcW w:w="1164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59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vMerge/>
          </w:tcPr>
          <w:p w:rsidR="00307B35" w:rsidRPr="00A774E8" w:rsidRDefault="00307B35" w:rsidP="00071A5D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33" w:type="dxa"/>
            <w:vMerge/>
          </w:tcPr>
          <w:p w:rsidR="00307B35" w:rsidRPr="00A774E8" w:rsidRDefault="00307B35" w:rsidP="00071A5D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vMerge/>
          </w:tcPr>
          <w:p w:rsidR="00307B35" w:rsidRPr="00A774E8" w:rsidRDefault="00307B35" w:rsidP="00071A5D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4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52</w:t>
            </w:r>
          </w:p>
        </w:tc>
        <w:tc>
          <w:tcPr>
            <w:tcW w:w="1151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52</w:t>
            </w:r>
          </w:p>
        </w:tc>
        <w:tc>
          <w:tcPr>
            <w:tcW w:w="775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24</w:t>
            </w:r>
          </w:p>
        </w:tc>
        <w:tc>
          <w:tcPr>
            <w:tcW w:w="913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633A65" w:rsidRPr="00A774E8" w:rsidRDefault="00633A65" w:rsidP="00633A6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Раздел2</w:t>
      </w:r>
    </w:p>
    <w:p w:rsidR="00633A65" w:rsidRPr="00A774E8" w:rsidRDefault="00AB2234" w:rsidP="00633A65">
      <w:pPr>
        <w:rPr>
          <w:color w:val="000000"/>
          <w:kern w:val="2"/>
          <w:sz w:val="24"/>
          <w:szCs w:val="24"/>
        </w:rPr>
      </w:pPr>
      <w:r w:rsidRPr="00A774E8">
        <w:rPr>
          <w:noProof/>
          <w:sz w:val="24"/>
          <w:szCs w:val="24"/>
        </w:rPr>
        <w:pict>
          <v:shape id="_x0000_s1029" type="#_x0000_t202" style="position:absolute;margin-left:881.4pt;margin-top:6.4pt;width:182.25pt;height:94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" stroked="f">
            <v:textbox>
              <w:txbxContent>
                <w:tbl>
                  <w:tblPr>
                    <w:tblW w:w="376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82"/>
                    <w:gridCol w:w="1285"/>
                  </w:tblGrid>
                  <w:tr w:rsidR="00BA46EF" w:rsidRPr="00334FCF" w:rsidTr="00352290">
                    <w:trPr>
                      <w:trHeight w:val="147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5A256F">
                          <w:rPr>
                            <w:b w:val="0"/>
                            <w:sz w:val="24"/>
                            <w:szCs w:val="24"/>
                          </w:rPr>
                          <w:t>ББ78</w:t>
                        </w:r>
                      </w:p>
                    </w:tc>
                  </w:tr>
                </w:tbl>
                <w:p w:rsidR="00BA46EF" w:rsidRPr="00334FCF" w:rsidRDefault="00BA46EF" w:rsidP="00633A65"/>
              </w:txbxContent>
            </v:textbox>
          </v:shape>
        </w:pict>
      </w:r>
    </w:p>
    <w:p w:rsidR="00633A65" w:rsidRPr="00A774E8" w:rsidRDefault="00633A65" w:rsidP="005A256F">
      <w:pPr>
        <w:pStyle w:val="af2"/>
        <w:numPr>
          <w:ilvl w:val="0"/>
          <w:numId w:val="3"/>
        </w:numPr>
        <w:outlineLvl w:val="3"/>
        <w:rPr>
          <w:b/>
          <w:bCs/>
          <w:kern w:val="2"/>
          <w:u w:val="single"/>
          <w:shd w:val="clear" w:color="auto" w:fill="FFFFFF"/>
        </w:rPr>
      </w:pPr>
      <w:r w:rsidRPr="00A774E8">
        <w:rPr>
          <w:bCs/>
          <w:kern w:val="2"/>
          <w:shd w:val="clear" w:color="auto" w:fill="FFFFFF"/>
        </w:rPr>
        <w:t xml:space="preserve">Наименование муниципальной услуги </w:t>
      </w:r>
      <w:r w:rsidR="005A256F" w:rsidRPr="00A774E8">
        <w:rPr>
          <w:b/>
          <w:bCs/>
          <w:kern w:val="2"/>
          <w:u w:val="single"/>
          <w:shd w:val="clear" w:color="auto" w:fill="FFFFFF"/>
        </w:rPr>
        <w:t xml:space="preserve">Организация деятельности клубных формирований </w:t>
      </w:r>
      <w:r w:rsidR="00F72A73" w:rsidRPr="00A774E8">
        <w:rPr>
          <w:b/>
          <w:bCs/>
          <w:kern w:val="2"/>
          <w:u w:val="single"/>
          <w:shd w:val="clear" w:color="auto" w:fill="FFFFFF"/>
        </w:rPr>
        <w:t xml:space="preserve"> </w:t>
      </w:r>
      <w:r w:rsidR="005A256F" w:rsidRPr="00A774E8">
        <w:rPr>
          <w:b/>
          <w:bCs/>
          <w:kern w:val="2"/>
          <w:u w:val="single"/>
          <w:shd w:val="clear" w:color="auto" w:fill="FFFFFF"/>
        </w:rPr>
        <w:t>и формирований самодеятельного народного творчества</w:t>
      </w:r>
    </w:p>
    <w:p w:rsidR="00633A65" w:rsidRPr="00A774E8" w:rsidRDefault="00633A65" w:rsidP="00633A65">
      <w:pPr>
        <w:tabs>
          <w:tab w:val="left" w:pos="6439"/>
        </w:tabs>
        <w:outlineLvl w:val="3"/>
        <w:rPr>
          <w:b/>
          <w:kern w:val="2"/>
          <w:sz w:val="24"/>
          <w:szCs w:val="24"/>
          <w:u w:val="single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2.Категории потребителей муниципальной услуги ________________</w:t>
      </w:r>
      <w:r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Физические лица_</w:t>
      </w:r>
      <w:r w:rsidRPr="00A774E8">
        <w:rPr>
          <w:bCs/>
          <w:kern w:val="2"/>
          <w:sz w:val="24"/>
          <w:szCs w:val="24"/>
          <w:u w:val="single"/>
          <w:shd w:val="clear" w:color="auto" w:fill="FFFFFF"/>
        </w:rPr>
        <w:t>____</w:t>
      </w:r>
      <w:r w:rsidR="00F72A73"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________________</w:t>
      </w:r>
      <w:r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</w:t>
      </w:r>
      <w:r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_</w:t>
      </w:r>
    </w:p>
    <w:p w:rsidR="00633A65" w:rsidRPr="00A774E8" w:rsidRDefault="00633A65" w:rsidP="00633A65">
      <w:pPr>
        <w:ind w:firstLine="709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633A65" w:rsidRPr="00A774E8" w:rsidRDefault="00633A65" w:rsidP="00633A65">
      <w:pPr>
        <w:ind w:firstLine="709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633A65" w:rsidRPr="00A774E8" w:rsidRDefault="00633A65" w:rsidP="00633A65">
      <w:pPr>
        <w:rPr>
          <w:sz w:val="24"/>
          <w:szCs w:val="24"/>
        </w:rPr>
      </w:pPr>
    </w:p>
    <w:p w:rsidR="00633A65" w:rsidRPr="00B52D95" w:rsidRDefault="00633A65" w:rsidP="00633A65"/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08"/>
        <w:gridCol w:w="1101"/>
        <w:gridCol w:w="1046"/>
        <w:gridCol w:w="1038"/>
        <w:gridCol w:w="1027"/>
        <w:gridCol w:w="940"/>
        <w:gridCol w:w="918"/>
        <w:gridCol w:w="834"/>
        <w:gridCol w:w="737"/>
        <w:gridCol w:w="1461"/>
        <w:gridCol w:w="1585"/>
        <w:gridCol w:w="940"/>
        <w:gridCol w:w="962"/>
        <w:gridCol w:w="1263"/>
        <w:gridCol w:w="586"/>
      </w:tblGrid>
      <w:tr w:rsidR="00633A65" w:rsidRPr="00A774E8" w:rsidTr="00BA46EF">
        <w:tc>
          <w:tcPr>
            <w:tcW w:w="808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14"/>
                <w:kern w:val="2"/>
                <w:sz w:val="22"/>
                <w:szCs w:val="22"/>
              </w:rPr>
              <w:t>каль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t>ный номер реестро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182" w:type="dxa"/>
            <w:gridSpan w:val="3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Показатель,характеризующий содержание муниципальной  услуги</w:t>
            </w:r>
          </w:p>
        </w:tc>
        <w:tc>
          <w:tcPr>
            <w:tcW w:w="1965" w:type="dxa"/>
            <w:gridSpan w:val="2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муниципальной услуги</w:t>
            </w:r>
          </w:p>
        </w:tc>
        <w:tc>
          <w:tcPr>
            <w:tcW w:w="9275" w:type="dxa"/>
            <w:gridSpan w:val="9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633A65" w:rsidRPr="00A774E8" w:rsidTr="00BA46EF">
        <w:trPr>
          <w:trHeight w:val="63"/>
        </w:trPr>
        <w:tc>
          <w:tcPr>
            <w:tcW w:w="808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182" w:type="dxa"/>
            <w:gridSpan w:val="3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7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показа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теля</w:t>
            </w:r>
          </w:p>
        </w:tc>
        <w:tc>
          <w:tcPr>
            <w:tcW w:w="1569" w:type="dxa"/>
            <w:gridSpan w:val="2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981" w:type="dxa"/>
            <w:gridSpan w:val="3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61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62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отклонение, превышаю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585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отклоне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ния</w:t>
            </w:r>
          </w:p>
        </w:tc>
      </w:tr>
      <w:tr w:rsidR="00EE374B" w:rsidRPr="00A774E8" w:rsidTr="00BA46EF">
        <w:tc>
          <w:tcPr>
            <w:tcW w:w="808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0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45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37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2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39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17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е</w:t>
            </w:r>
          </w:p>
        </w:tc>
        <w:tc>
          <w:tcPr>
            <w:tcW w:w="73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код по </w:t>
            </w:r>
            <w:hyperlink r:id="rId12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5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утверждено </w:t>
            </w:r>
          </w:p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в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муниципальном задании на год</w:t>
            </w:r>
          </w:p>
        </w:tc>
        <w:tc>
          <w:tcPr>
            <w:tcW w:w="158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утверждено в муниципально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м задании на 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93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 xml:space="preserve">нено на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отчетную дату 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61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62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BA46EF">
        <w:tc>
          <w:tcPr>
            <w:tcW w:w="808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10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37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917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73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45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58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93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61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6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58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</w:tr>
      <w:tr w:rsidR="00865BE3" w:rsidRPr="00A774E8" w:rsidTr="00BA46EF">
        <w:trPr>
          <w:trHeight w:val="2787"/>
        </w:trPr>
        <w:tc>
          <w:tcPr>
            <w:tcW w:w="808" w:type="dxa"/>
            <w:vMerge w:val="restart"/>
            <w:textDirection w:val="btLr"/>
          </w:tcPr>
          <w:p w:rsidR="00865BE3" w:rsidRPr="00A774E8" w:rsidRDefault="00865BE3" w:rsidP="005A256F">
            <w:pPr>
              <w:tabs>
                <w:tab w:val="left" w:pos="6439"/>
              </w:tabs>
              <w:ind w:left="113" w:right="113"/>
              <w:jc w:val="right"/>
              <w:outlineLvl w:val="3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949916О.99.0.ББ78АА00003</w:t>
            </w:r>
          </w:p>
          <w:p w:rsidR="00865BE3" w:rsidRPr="00A774E8" w:rsidRDefault="00865BE3" w:rsidP="005A256F">
            <w:pPr>
              <w:widowControl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1045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6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939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Доля участников вокальных и хоровых секций (кружков)</w:t>
            </w:r>
          </w:p>
        </w:tc>
        <w:tc>
          <w:tcPr>
            <w:tcW w:w="833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36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774</w:t>
            </w:r>
          </w:p>
        </w:tc>
        <w:tc>
          <w:tcPr>
            <w:tcW w:w="1459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18,0</w:t>
            </w:r>
          </w:p>
        </w:tc>
        <w:tc>
          <w:tcPr>
            <w:tcW w:w="1583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18,0</w:t>
            </w:r>
          </w:p>
        </w:tc>
        <w:tc>
          <w:tcPr>
            <w:tcW w:w="939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18,0</w:t>
            </w:r>
          </w:p>
        </w:tc>
        <w:tc>
          <w:tcPr>
            <w:tcW w:w="961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5%</w:t>
            </w:r>
          </w:p>
        </w:tc>
        <w:tc>
          <w:tcPr>
            <w:tcW w:w="1262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5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65BE3" w:rsidRPr="00A774E8" w:rsidTr="00BA46EF">
        <w:trPr>
          <w:trHeight w:val="788"/>
        </w:trPr>
        <w:tc>
          <w:tcPr>
            <w:tcW w:w="808" w:type="dxa"/>
            <w:vMerge/>
            <w:textDirection w:val="btLr"/>
          </w:tcPr>
          <w:p w:rsidR="00865BE3" w:rsidRPr="00A774E8" w:rsidRDefault="00865BE3" w:rsidP="005A256F">
            <w:pPr>
              <w:tabs>
                <w:tab w:val="left" w:pos="6439"/>
              </w:tabs>
              <w:ind w:left="113" w:right="113"/>
              <w:jc w:val="right"/>
              <w:outlineLvl w:val="3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7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kern w:val="2"/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Доля участников декоративно-прикладных секций (кружков)</w:t>
            </w:r>
          </w:p>
        </w:tc>
        <w:tc>
          <w:tcPr>
            <w:tcW w:w="833" w:type="dxa"/>
          </w:tcPr>
          <w:p w:rsidR="00865BE3" w:rsidRPr="00A774E8" w:rsidRDefault="00865BE3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36" w:type="dxa"/>
          </w:tcPr>
          <w:p w:rsidR="00865BE3" w:rsidRPr="00A774E8" w:rsidRDefault="00865BE3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774</w:t>
            </w:r>
          </w:p>
        </w:tc>
        <w:tc>
          <w:tcPr>
            <w:tcW w:w="1459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24,0</w:t>
            </w:r>
          </w:p>
        </w:tc>
        <w:tc>
          <w:tcPr>
            <w:tcW w:w="1583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24,0</w:t>
            </w:r>
          </w:p>
        </w:tc>
        <w:tc>
          <w:tcPr>
            <w:tcW w:w="939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24,0</w:t>
            </w:r>
          </w:p>
        </w:tc>
        <w:tc>
          <w:tcPr>
            <w:tcW w:w="961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5%</w:t>
            </w:r>
          </w:p>
        </w:tc>
        <w:tc>
          <w:tcPr>
            <w:tcW w:w="1262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5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633A65" w:rsidRPr="00B52D95" w:rsidRDefault="00633A65" w:rsidP="00633A65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33A65" w:rsidRPr="00A774E8" w:rsidRDefault="00633A65" w:rsidP="00633A65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муниципальной услуги</w:t>
      </w:r>
    </w:p>
    <w:p w:rsidR="00633A65" w:rsidRPr="00A774E8" w:rsidRDefault="00633A65" w:rsidP="00633A65">
      <w:pPr>
        <w:widowControl w:val="0"/>
        <w:autoSpaceDE w:val="0"/>
        <w:autoSpaceDN w:val="0"/>
        <w:jc w:val="both"/>
        <w:rPr>
          <w:rFonts w:ascii="Calibri" w:hAnsi="Calibri" w:cs="Calibri"/>
          <w:sz w:val="24"/>
          <w:szCs w:val="24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61"/>
        <w:gridCol w:w="1072"/>
        <w:gridCol w:w="1071"/>
        <w:gridCol w:w="1072"/>
        <w:gridCol w:w="1072"/>
        <w:gridCol w:w="992"/>
        <w:gridCol w:w="1020"/>
        <w:gridCol w:w="909"/>
        <w:gridCol w:w="670"/>
        <w:gridCol w:w="1154"/>
        <w:gridCol w:w="1150"/>
        <w:gridCol w:w="775"/>
        <w:gridCol w:w="913"/>
        <w:gridCol w:w="1163"/>
        <w:gridCol w:w="851"/>
        <w:gridCol w:w="486"/>
      </w:tblGrid>
      <w:tr w:rsidR="00633A65" w:rsidRPr="00A774E8" w:rsidTr="00A774E8">
        <w:tc>
          <w:tcPr>
            <w:tcW w:w="860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ный номер реестро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215" w:type="dxa"/>
            <w:gridSpan w:val="3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Показатель,характеризующий содержание муниципальной услуги</w:t>
            </w:r>
          </w:p>
        </w:tc>
        <w:tc>
          <w:tcPr>
            <w:tcW w:w="2064" w:type="dxa"/>
            <w:gridSpan w:val="2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 муниципальной услуги</w:t>
            </w:r>
          </w:p>
        </w:tc>
        <w:tc>
          <w:tcPr>
            <w:tcW w:w="8605" w:type="dxa"/>
            <w:gridSpan w:val="9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486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размер платы</w:t>
            </w:r>
          </w:p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(цена, тариф)</w:t>
            </w:r>
          </w:p>
        </w:tc>
      </w:tr>
      <w:tr w:rsidR="00633A65" w:rsidRPr="00A774E8" w:rsidTr="00A774E8">
        <w:tc>
          <w:tcPr>
            <w:tcW w:w="860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579" w:type="dxa"/>
            <w:gridSpan w:val="2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079" w:type="dxa"/>
            <w:gridSpan w:val="3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13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</w:t>
            </w:r>
            <w:hyperlink w:anchor="P1393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63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ние, превышаю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851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причина откло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нения</w:t>
            </w:r>
          </w:p>
        </w:tc>
        <w:tc>
          <w:tcPr>
            <w:tcW w:w="486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60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71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992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20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7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3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</w:t>
              </w:r>
              <w:r w:rsidRPr="00A774E8">
                <w:rPr>
                  <w:color w:val="000000"/>
                  <w:kern w:val="2"/>
                  <w:sz w:val="22"/>
                  <w:szCs w:val="22"/>
                </w:rPr>
                <w:lastRenderedPageBreak/>
                <w:t>И</w:t>
              </w:r>
            </w:hyperlink>
          </w:p>
        </w:tc>
        <w:tc>
          <w:tcPr>
            <w:tcW w:w="1154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утверждено в муниципал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ьном задании на год</w:t>
            </w:r>
          </w:p>
        </w:tc>
        <w:tc>
          <w:tcPr>
            <w:tcW w:w="115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утверждено в муниципал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 xml:space="preserve">ьном задании на отчетную дату </w:t>
            </w:r>
            <w:hyperlink w:anchor="P1391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77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 xml:space="preserve">нено на 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отчет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 xml:space="preserve">ную дату </w:t>
            </w:r>
            <w:hyperlink w:anchor="P1392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13" w:type="dxa"/>
            <w:vMerge/>
          </w:tcPr>
          <w:p w:rsidR="00633A65" w:rsidRPr="00A774E8" w:rsidRDefault="00633A65" w:rsidP="005A256F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:rsidR="00633A65" w:rsidRPr="00A774E8" w:rsidRDefault="00633A65" w:rsidP="005A256F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33A65" w:rsidRPr="00A774E8" w:rsidRDefault="00633A65" w:rsidP="005A256F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6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2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90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7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154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15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77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1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16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48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16</w:t>
            </w:r>
          </w:p>
        </w:tc>
      </w:tr>
      <w:tr w:rsidR="00EE374B" w:rsidRPr="00A774E8" w:rsidTr="00A774E8">
        <w:trPr>
          <w:trHeight w:val="3282"/>
        </w:trPr>
        <w:tc>
          <w:tcPr>
            <w:tcW w:w="860" w:type="dxa"/>
            <w:textDirection w:val="btLr"/>
          </w:tcPr>
          <w:p w:rsidR="00BD60DF" w:rsidRPr="00A774E8" w:rsidRDefault="00BD60DF" w:rsidP="005A256F">
            <w:pPr>
              <w:tabs>
                <w:tab w:val="left" w:pos="6439"/>
              </w:tabs>
              <w:ind w:left="113" w:right="113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949916О.99.0.ББ78АА00003</w:t>
            </w:r>
          </w:p>
        </w:tc>
        <w:tc>
          <w:tcPr>
            <w:tcW w:w="107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1071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7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7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20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09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 xml:space="preserve">Единиц </w:t>
            </w:r>
          </w:p>
        </w:tc>
        <w:tc>
          <w:tcPr>
            <w:tcW w:w="670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642</w:t>
            </w:r>
          </w:p>
        </w:tc>
        <w:tc>
          <w:tcPr>
            <w:tcW w:w="1154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1150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75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913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bCs/>
                <w:kern w:val="2"/>
                <w:sz w:val="22"/>
                <w:szCs w:val="22"/>
                <w:lang w:val="en-US"/>
              </w:rPr>
            </w:pPr>
            <w:r w:rsidRPr="00A774E8">
              <w:rPr>
                <w:bCs/>
                <w:kern w:val="2"/>
                <w:sz w:val="22"/>
                <w:szCs w:val="22"/>
                <w:lang w:val="en-US"/>
              </w:rPr>
              <w:t>5%</w:t>
            </w:r>
          </w:p>
        </w:tc>
        <w:tc>
          <w:tcPr>
            <w:tcW w:w="1163" w:type="dxa"/>
          </w:tcPr>
          <w:p w:rsidR="00BD60DF" w:rsidRPr="00A774E8" w:rsidRDefault="00BD60DF" w:rsidP="005A256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D60DF" w:rsidRPr="00A774E8" w:rsidRDefault="00BD60DF" w:rsidP="005A256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6" w:type="dxa"/>
          </w:tcPr>
          <w:p w:rsidR="00BD60DF" w:rsidRPr="00A774E8" w:rsidRDefault="00BD60DF" w:rsidP="005A256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C70108" w:rsidRPr="00A774E8" w:rsidRDefault="00C70108" w:rsidP="00C70108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A774E8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C70108" w:rsidRPr="00A774E8" w:rsidRDefault="00C70108" w:rsidP="00C701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0108" w:rsidRPr="00A774E8" w:rsidRDefault="00C70108" w:rsidP="00C7010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635DE7" w:rsidRPr="00A774E8">
        <w:rPr>
          <w:bCs/>
          <w:color w:val="000000"/>
          <w:kern w:val="2"/>
          <w:sz w:val="24"/>
          <w:szCs w:val="24"/>
          <w:shd w:val="clear" w:color="auto" w:fill="FFFFFF"/>
        </w:rPr>
        <w:t>1</w:t>
      </w:r>
    </w:p>
    <w:p w:rsidR="00C70108" w:rsidRPr="00A774E8" w:rsidRDefault="00AB2234" w:rsidP="00C701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774E8">
        <w:rPr>
          <w:noProof/>
          <w:sz w:val="24"/>
          <w:szCs w:val="24"/>
        </w:rPr>
        <w:pict>
          <v:shape id="Поле 6" o:spid="_x0000_s1030" type="#_x0000_t202" style="position:absolute;left:0;text-align:left;margin-left:919.3pt;margin-top:12.45pt;width:171.35pt;height:97.3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1134"/>
                  </w:tblGrid>
                  <w:tr w:rsidR="00BA46EF" w:rsidRPr="0081053E" w:rsidTr="00352290">
                    <w:trPr>
                      <w:trHeight w:val="110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A46EF" w:rsidRPr="00684A9C" w:rsidRDefault="00BA46EF" w:rsidP="00352290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D400C4">
                          <w:rPr>
                            <w:rStyle w:val="CharStyle9Exact"/>
                            <w:i w:val="0"/>
                            <w:color w:val="auto"/>
                            <w:sz w:val="24"/>
                          </w:rPr>
                          <w:t>Код</w:t>
                        </w:r>
                        <w:r w:rsidRPr="00350DF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общероссийскому  базовому (отраслевому) перечню или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региональному</w:t>
                        </w:r>
                      </w:p>
                      <w:p w:rsidR="00BA46EF" w:rsidRPr="001069DC" w:rsidRDefault="00BA46EF" w:rsidP="0035229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BA46EF" w:rsidRPr="001069DC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BA46EF" w:rsidRPr="0081053E" w:rsidRDefault="00BA46EF" w:rsidP="00C70108">
                  <w:pPr>
                    <w:ind w:hanging="142"/>
                  </w:pPr>
                </w:p>
              </w:txbxContent>
            </v:textbox>
          </v:shape>
        </w:pict>
      </w:r>
    </w:p>
    <w:p w:rsidR="00C70108" w:rsidRPr="00A774E8" w:rsidRDefault="00C70108" w:rsidP="00BD60DF">
      <w:pPr>
        <w:widowControl w:val="0"/>
        <w:numPr>
          <w:ilvl w:val="0"/>
          <w:numId w:val="2"/>
        </w:numPr>
        <w:tabs>
          <w:tab w:val="left" w:pos="6439"/>
        </w:tabs>
        <w:outlineLvl w:val="3"/>
        <w:rPr>
          <w:b/>
          <w:bCs/>
          <w:kern w:val="2"/>
          <w:sz w:val="24"/>
          <w:szCs w:val="24"/>
          <w:u w:val="single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</w:t>
      </w:r>
      <w:r w:rsidR="00F72A73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___________</w:t>
      </w:r>
      <w:r w:rsidR="00BD60DF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</w:t>
      </w:r>
      <w:r w:rsidRPr="00A774E8">
        <w:rPr>
          <w:color w:val="000000"/>
          <w:kern w:val="2"/>
          <w:sz w:val="24"/>
          <w:szCs w:val="24"/>
        </w:rPr>
        <w:t>__</w:t>
      </w:r>
    </w:p>
    <w:p w:rsidR="00C70108" w:rsidRPr="00A774E8" w:rsidRDefault="00C70108" w:rsidP="00BD60DF">
      <w:pPr>
        <w:tabs>
          <w:tab w:val="left" w:pos="6439"/>
        </w:tabs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______________________________________________________________________________________________</w:t>
      </w:r>
      <w:r w:rsidR="00BD60DF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  <w:r w:rsidRPr="00A774E8">
        <w:rPr>
          <w:color w:val="000000"/>
          <w:kern w:val="2"/>
          <w:sz w:val="24"/>
          <w:szCs w:val="24"/>
        </w:rPr>
        <w:t>__</w:t>
      </w:r>
    </w:p>
    <w:p w:rsidR="00C70108" w:rsidRPr="00A774E8" w:rsidRDefault="00C70108" w:rsidP="00C70108">
      <w:pPr>
        <w:tabs>
          <w:tab w:val="left" w:pos="269"/>
        </w:tabs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C70108" w:rsidRPr="00A774E8" w:rsidRDefault="00C70108" w:rsidP="00C701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22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 и на плановый период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23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24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годов на 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1января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22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C70108" w:rsidRPr="00A774E8" w:rsidRDefault="00C70108" w:rsidP="00C701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75"/>
        <w:gridCol w:w="1014"/>
        <w:gridCol w:w="1014"/>
        <w:gridCol w:w="1014"/>
        <w:gridCol w:w="1182"/>
        <w:gridCol w:w="1014"/>
        <w:gridCol w:w="1028"/>
        <w:gridCol w:w="833"/>
        <w:gridCol w:w="690"/>
        <w:gridCol w:w="1275"/>
        <w:gridCol w:w="1312"/>
        <w:gridCol w:w="924"/>
        <w:gridCol w:w="1014"/>
        <w:gridCol w:w="1248"/>
        <w:gridCol w:w="794"/>
      </w:tblGrid>
      <w:tr w:rsidR="00C70108" w:rsidRPr="00A774E8" w:rsidTr="00A774E8">
        <w:tc>
          <w:tcPr>
            <w:tcW w:w="87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14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ный номер реестро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042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196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теризующий условия (формы) выполнения работы</w:t>
            </w:r>
          </w:p>
        </w:tc>
        <w:tc>
          <w:tcPr>
            <w:tcW w:w="9118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качества работы</w:t>
            </w:r>
          </w:p>
        </w:tc>
      </w:tr>
      <w:tr w:rsidR="00C70108" w:rsidRPr="00A774E8" w:rsidTr="00A774E8">
        <w:trPr>
          <w:trHeight w:val="360"/>
        </w:trPr>
        <w:tc>
          <w:tcPr>
            <w:tcW w:w="87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8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523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511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101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ное)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48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отклонение, превышаю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79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отклонения</w:t>
            </w:r>
          </w:p>
        </w:tc>
      </w:tr>
      <w:tr w:rsidR="00C70108" w:rsidRPr="00A774E8" w:rsidTr="00A774E8">
        <w:trPr>
          <w:trHeight w:val="600"/>
        </w:trPr>
        <w:tc>
          <w:tcPr>
            <w:tcW w:w="87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8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муниципаль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ном задании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 год</w:t>
            </w:r>
          </w:p>
        </w:tc>
        <w:tc>
          <w:tcPr>
            <w:tcW w:w="1312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муниципаль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ном задании на 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92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 xml:space="preserve">нено на 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отчетную</w:t>
            </w:r>
            <w:r w:rsidRPr="00A774E8">
              <w:rPr>
                <w:color w:val="000000"/>
                <w:kern w:val="2"/>
                <w:sz w:val="22"/>
                <w:szCs w:val="22"/>
              </w:rPr>
              <w:t xml:space="preserve"> дату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014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7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 xml:space="preserve">ние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A774E8">
              <w:rPr>
                <w:color w:val="000000"/>
                <w:spacing w:val="-4"/>
                <w:sz w:val="22"/>
                <w:szCs w:val="22"/>
              </w:rPr>
              <w:lastRenderedPageBreak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18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ниепоказат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еля)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28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9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4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5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2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4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7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18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28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9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31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92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48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79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</w:tr>
      <w:tr w:rsidR="00EE374B" w:rsidRPr="00A774E8" w:rsidTr="00A774E8">
        <w:tc>
          <w:tcPr>
            <w:tcW w:w="874" w:type="dxa"/>
            <w:textDirection w:val="btLr"/>
          </w:tcPr>
          <w:p w:rsidR="00350DFB" w:rsidRPr="00A774E8" w:rsidRDefault="00350DFB" w:rsidP="00350DFB">
            <w:pPr>
              <w:widowControl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:rsidR="00350DFB" w:rsidRPr="00A774E8" w:rsidRDefault="00350DFB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833" w:type="dxa"/>
          </w:tcPr>
          <w:p w:rsidR="00350DFB" w:rsidRPr="00A774E8" w:rsidRDefault="00350DFB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0" w:type="dxa"/>
          </w:tcPr>
          <w:p w:rsidR="00350DFB" w:rsidRPr="00A774E8" w:rsidRDefault="00350DFB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70108" w:rsidRPr="00A774E8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C70108" w:rsidRPr="00B52D95" w:rsidRDefault="00C70108" w:rsidP="00C70108">
      <w:pPr>
        <w:widowControl w:val="0"/>
        <w:autoSpaceDE w:val="0"/>
        <w:autoSpaceDN w:val="0"/>
        <w:spacing w:line="259" w:lineRule="auto"/>
        <w:jc w:val="both"/>
        <w:rPr>
          <w:rFonts w:ascii="Calibri" w:hAnsi="Calibri" w:cs="Calibri"/>
          <w:sz w:val="22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918"/>
        <w:gridCol w:w="1027"/>
        <w:gridCol w:w="1020"/>
        <w:gridCol w:w="1002"/>
        <w:gridCol w:w="1010"/>
        <w:gridCol w:w="1014"/>
        <w:gridCol w:w="1053"/>
        <w:gridCol w:w="801"/>
        <w:gridCol w:w="671"/>
        <w:gridCol w:w="1196"/>
        <w:gridCol w:w="1196"/>
        <w:gridCol w:w="784"/>
        <w:gridCol w:w="915"/>
        <w:gridCol w:w="1276"/>
        <w:gridCol w:w="866"/>
        <w:gridCol w:w="482"/>
      </w:tblGrid>
      <w:tr w:rsidR="00C70108" w:rsidRPr="00A774E8" w:rsidTr="00A774E8">
        <w:tc>
          <w:tcPr>
            <w:tcW w:w="917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49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24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758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482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Размер платы (цена, тариф)</w:t>
            </w:r>
          </w:p>
        </w:tc>
      </w:tr>
      <w:tr w:rsidR="00C70108" w:rsidRPr="00A774E8" w:rsidTr="00A774E8">
        <w:tc>
          <w:tcPr>
            <w:tcW w:w="917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49" w:type="dxa"/>
            <w:gridSpan w:val="3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53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472" w:type="dxa"/>
            <w:gridSpan w:val="2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176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15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отклонение, </w:t>
            </w:r>
            <w:r w:rsidRPr="00A774E8">
              <w:rPr>
                <w:color w:val="000000"/>
                <w:spacing w:val="-8"/>
                <w:sz w:val="22"/>
                <w:szCs w:val="22"/>
              </w:rPr>
              <w:t>превышающее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 xml:space="preserve"> допустимое (возможное)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86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нения</w:t>
            </w:r>
          </w:p>
        </w:tc>
        <w:tc>
          <w:tcPr>
            <w:tcW w:w="482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917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7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20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02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1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53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5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муниципаль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ном зада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нии на год</w:t>
            </w:r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пальном задании на 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78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нено на отчет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ную дату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15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66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2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91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02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0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5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0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78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1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86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48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16</w:t>
            </w:r>
          </w:p>
        </w:tc>
      </w:tr>
      <w:tr w:rsidR="00EE374B" w:rsidRPr="00A774E8" w:rsidTr="00A774E8">
        <w:trPr>
          <w:trHeight w:val="397"/>
        </w:trPr>
        <w:tc>
          <w:tcPr>
            <w:tcW w:w="917" w:type="dxa"/>
            <w:textDirection w:val="btLr"/>
            <w:vAlign w:val="center"/>
          </w:tcPr>
          <w:p w:rsidR="00CC3BC8" w:rsidRPr="00A774E8" w:rsidRDefault="00CC3BC8" w:rsidP="005A256F">
            <w:pPr>
              <w:tabs>
                <w:tab w:val="left" w:pos="6439"/>
              </w:tabs>
              <w:ind w:left="113" w:right="113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27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20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02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10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14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53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1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71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84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15" w:type="dxa"/>
          </w:tcPr>
          <w:p w:rsidR="00CC3BC8" w:rsidRPr="00A774E8" w:rsidRDefault="00CC3BC8" w:rsidP="006035B6">
            <w:pPr>
              <w:tabs>
                <w:tab w:val="left" w:pos="6439"/>
              </w:tabs>
              <w:rPr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866" w:type="dxa"/>
          </w:tcPr>
          <w:p w:rsidR="00CC3BC8" w:rsidRPr="00A774E8" w:rsidRDefault="00CC3BC8" w:rsidP="00352290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2" w:type="dxa"/>
          </w:tcPr>
          <w:p w:rsidR="00CC3BC8" w:rsidRPr="00A774E8" w:rsidRDefault="00CC3BC8" w:rsidP="00352290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C70108" w:rsidRDefault="00C70108" w:rsidP="00C70108">
      <w:pPr>
        <w:spacing w:line="259" w:lineRule="auto"/>
      </w:pPr>
    </w:p>
    <w:p w:rsidR="00C70108" w:rsidRDefault="00C70108" w:rsidP="00C70108">
      <w:pPr>
        <w:spacing w:line="259" w:lineRule="auto"/>
      </w:pPr>
    </w:p>
    <w:tbl>
      <w:tblPr>
        <w:tblW w:w="3736" w:type="pct"/>
        <w:tblLook w:val="04A0"/>
      </w:tblPr>
      <w:tblGrid>
        <w:gridCol w:w="2656"/>
        <w:gridCol w:w="239"/>
        <w:gridCol w:w="4168"/>
        <w:gridCol w:w="248"/>
        <w:gridCol w:w="1930"/>
        <w:gridCol w:w="228"/>
        <w:gridCol w:w="2229"/>
      </w:tblGrid>
      <w:tr w:rsidR="00C70108" w:rsidRPr="00A774E8" w:rsidTr="00F72A73">
        <w:tc>
          <w:tcPr>
            <w:tcW w:w="2652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239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C70108" w:rsidRPr="00A774E8" w:rsidRDefault="00350DFB" w:rsidP="00352290">
            <w:pPr>
              <w:spacing w:line="259" w:lineRule="auto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Директор МБУК «Ериковский СДК» Дубовского сельского поселения</w:t>
            </w:r>
          </w:p>
        </w:tc>
        <w:tc>
          <w:tcPr>
            <w:tcW w:w="24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C70108" w:rsidRPr="00A774E8" w:rsidRDefault="00350DFB" w:rsidP="00352290">
            <w:pPr>
              <w:spacing w:line="259" w:lineRule="auto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И.Н. Григорьева</w:t>
            </w:r>
          </w:p>
        </w:tc>
      </w:tr>
      <w:tr w:rsidR="00C70108" w:rsidRPr="00A774E8" w:rsidTr="00F72A73">
        <w:tc>
          <w:tcPr>
            <w:tcW w:w="2652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(должность)</w:t>
            </w:r>
          </w:p>
        </w:tc>
        <w:tc>
          <w:tcPr>
            <w:tcW w:w="24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(подпись)</w:t>
            </w:r>
          </w:p>
        </w:tc>
        <w:tc>
          <w:tcPr>
            <w:tcW w:w="2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(расшифровка подписи)</w:t>
            </w:r>
          </w:p>
        </w:tc>
      </w:tr>
      <w:tr w:rsidR="00C70108" w:rsidRPr="00A774E8" w:rsidTr="00F72A73">
        <w:tc>
          <w:tcPr>
            <w:tcW w:w="2652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C70108" w:rsidRDefault="00C70108" w:rsidP="00C70108">
      <w:pPr>
        <w:spacing w:line="259" w:lineRule="auto"/>
      </w:pPr>
    </w:p>
    <w:p w:rsidR="00C70108" w:rsidRPr="00A774E8" w:rsidRDefault="00C70108" w:rsidP="00C70108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4"/>
          <w:szCs w:val="24"/>
        </w:rPr>
      </w:pPr>
      <w:r w:rsidRPr="00A774E8">
        <w:rPr>
          <w:sz w:val="24"/>
          <w:szCs w:val="24"/>
        </w:rPr>
        <w:t>«________»____________________ 20 ___ г.</w:t>
      </w:r>
    </w:p>
    <w:p w:rsidR="00C70108" w:rsidRPr="00A774E8" w:rsidRDefault="00C70108" w:rsidP="00C70108">
      <w:pPr>
        <w:spacing w:line="259" w:lineRule="auto"/>
        <w:rPr>
          <w:sz w:val="24"/>
          <w:szCs w:val="24"/>
        </w:rPr>
      </w:pPr>
    </w:p>
    <w:p w:rsidR="00C70108" w:rsidRPr="00EA3096" w:rsidRDefault="00C70108" w:rsidP="00C70108">
      <w:pPr>
        <w:widowControl w:val="0"/>
        <w:autoSpaceDE w:val="0"/>
        <w:autoSpaceDN w:val="0"/>
        <w:spacing w:line="259" w:lineRule="auto"/>
        <w:ind w:firstLine="540"/>
        <w:jc w:val="both"/>
        <w:rPr>
          <w:sz w:val="28"/>
          <w:szCs w:val="28"/>
        </w:rPr>
      </w:pPr>
      <w:r w:rsidRPr="00EA3096">
        <w:rPr>
          <w:sz w:val="28"/>
          <w:szCs w:val="28"/>
        </w:rPr>
        <w:t>________________________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2" w:name="P1389"/>
      <w:bookmarkEnd w:id="2"/>
      <w:r w:rsidRPr="006F2E1F">
        <w:rPr>
          <w:sz w:val="22"/>
          <w:szCs w:val="22"/>
          <w:vertAlign w:val="superscript"/>
        </w:rPr>
        <w:t>1</w:t>
      </w:r>
      <w:r w:rsidRPr="006F2E1F">
        <w:rPr>
          <w:sz w:val="22"/>
          <w:szCs w:val="22"/>
        </w:rPr>
        <w:t> 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присваивается последовательно в соответствии со сквозной нумерацией.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3" w:name="P1390"/>
      <w:bookmarkEnd w:id="3"/>
      <w:r w:rsidRPr="006F2E1F">
        <w:rPr>
          <w:sz w:val="22"/>
          <w:szCs w:val="22"/>
          <w:vertAlign w:val="superscript"/>
        </w:rPr>
        <w:t>2</w:t>
      </w:r>
      <w:r w:rsidRPr="006F2E1F">
        <w:rPr>
          <w:sz w:val="22"/>
          <w:szCs w:val="22"/>
        </w:rPr>
        <w:t> Указывается дата, на которую составляется отчет.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r w:rsidRPr="006F2E1F">
        <w:rPr>
          <w:sz w:val="22"/>
          <w:szCs w:val="22"/>
          <w:vertAlign w:val="superscript"/>
        </w:rPr>
        <w:t>3 </w:t>
      </w:r>
      <w:r w:rsidRPr="006F2E1F">
        <w:rPr>
          <w:sz w:val="22"/>
          <w:szCs w:val="22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4" w:name="P1391"/>
      <w:bookmarkEnd w:id="4"/>
      <w:r w:rsidRPr="006F2E1F">
        <w:rPr>
          <w:sz w:val="22"/>
          <w:szCs w:val="22"/>
          <w:vertAlign w:val="superscript"/>
        </w:rPr>
        <w:lastRenderedPageBreak/>
        <w:t>4</w:t>
      </w:r>
      <w:r w:rsidRPr="006F2E1F">
        <w:rPr>
          <w:sz w:val="22"/>
          <w:szCs w:val="22"/>
        </w:rPr>
        <w:t> 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 услуг (выполнения работ) в течение календарного года).</w:t>
      </w:r>
    </w:p>
    <w:p w:rsidR="00EE374B" w:rsidRDefault="00C70108" w:rsidP="0027688C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r w:rsidRPr="006F2E1F">
        <w:rPr>
          <w:sz w:val="22"/>
          <w:szCs w:val="22"/>
          <w:vertAlign w:val="superscript"/>
        </w:rPr>
        <w:t>5</w:t>
      </w:r>
      <w:r w:rsidRPr="006F2E1F">
        <w:rPr>
          <w:sz w:val="22"/>
          <w:szCs w:val="22"/>
        </w:rPr>
        <w:t> В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:rsidR="00EE374B" w:rsidRPr="006F2E1F" w:rsidRDefault="00EE374B" w:rsidP="00EE374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F2E1F">
        <w:rPr>
          <w:sz w:val="22"/>
          <w:szCs w:val="22"/>
          <w:vertAlign w:val="superscript"/>
        </w:rPr>
        <w:t>6</w:t>
      </w:r>
      <w:r w:rsidRPr="006F2E1F">
        <w:rPr>
          <w:sz w:val="22"/>
          <w:szCs w:val="22"/>
        </w:rPr>
        <w:t xml:space="preserve"> Рассчитывается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 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</w:t>
      </w:r>
      <w:r w:rsidRPr="006F2E1F">
        <w:rPr>
          <w:spacing w:val="-4"/>
          <w:sz w:val="22"/>
          <w:szCs w:val="22"/>
        </w:rPr>
        <w:t>указывается в единицах измерения показателя, установленных в муниципальном</w:t>
      </w:r>
      <w:r w:rsidRPr="006F2E1F">
        <w:rPr>
          <w:sz w:val="22"/>
          <w:szCs w:val="22"/>
        </w:rPr>
        <w:t xml:space="preserve"> задании (графа8),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 3.2 части II настоящего отчета не рассчитываются.</w:t>
      </w:r>
    </w:p>
    <w:p w:rsidR="00EE374B" w:rsidRPr="006F2E1F" w:rsidRDefault="00EE374B" w:rsidP="00EE374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5" w:name="P1394"/>
      <w:bookmarkEnd w:id="5"/>
      <w:r w:rsidRPr="006F2E1F">
        <w:rPr>
          <w:sz w:val="22"/>
          <w:szCs w:val="22"/>
          <w:vertAlign w:val="superscript"/>
        </w:rPr>
        <w:t>7</w:t>
      </w:r>
      <w:r w:rsidRPr="006F2E1F">
        <w:rPr>
          <w:sz w:val="22"/>
          <w:szCs w:val="22"/>
        </w:rPr>
        <w:t> Рассчитывается при формировании отчета за год как разница показателей граф 10, 12 и 13.</w:t>
      </w:r>
    </w:p>
    <w:p w:rsidR="00EE374B" w:rsidRPr="006F2E1F" w:rsidRDefault="00EE374B" w:rsidP="00EE374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6" w:name="P1395"/>
      <w:bookmarkEnd w:id="6"/>
      <w:r w:rsidRPr="006F2E1F">
        <w:rPr>
          <w:sz w:val="22"/>
          <w:szCs w:val="22"/>
          <w:vertAlign w:val="superscript"/>
        </w:rPr>
        <w:t>8</w:t>
      </w:r>
      <w:r w:rsidRPr="006F2E1F">
        <w:rPr>
          <w:sz w:val="22"/>
          <w:szCs w:val="22"/>
        </w:rPr>
        <w:t> Формируется при установлении муниципального задания на оказание муниципальной(ых) услуги (услуг) и работы (работ) и содержит сведения о выполнении работы (работ) раздельно по каждой из работ с указанием порядкового номера раздела.».</w:t>
      </w:r>
    </w:p>
    <w:p w:rsidR="00EE374B" w:rsidRPr="00532544" w:rsidRDefault="00EE374B" w:rsidP="00EE374B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</w:p>
    <w:p w:rsidR="0027688C" w:rsidRDefault="0027688C" w:rsidP="0027688C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</w:p>
    <w:p w:rsidR="00EE374B" w:rsidRPr="006F2E1F" w:rsidRDefault="00EE374B" w:rsidP="0027688C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  <w:sectPr w:rsidR="00EE374B" w:rsidRPr="006F2E1F" w:rsidSect="00A774E8">
          <w:headerReference w:type="default" r:id="rId16"/>
          <w:pgSz w:w="16840" w:h="11907" w:orient="landscape" w:code="9"/>
          <w:pgMar w:top="720" w:right="680" w:bottom="720" w:left="720" w:header="709" w:footer="709" w:gutter="0"/>
          <w:cols w:space="720"/>
          <w:docGrid w:linePitch="272"/>
        </w:sectPr>
      </w:pPr>
    </w:p>
    <w:p w:rsidR="002355C2" w:rsidRPr="001C261D" w:rsidRDefault="002355C2" w:rsidP="005173F2">
      <w:pPr>
        <w:rPr>
          <w:color w:val="FF0000"/>
          <w:sz w:val="28"/>
        </w:rPr>
      </w:pPr>
      <w:bookmarkStart w:id="7" w:name="P1392"/>
      <w:bookmarkStart w:id="8" w:name="P1393"/>
      <w:bookmarkEnd w:id="7"/>
      <w:bookmarkEnd w:id="8"/>
    </w:p>
    <w:sectPr w:rsidR="002355C2" w:rsidRPr="001C261D" w:rsidSect="00552D79">
      <w:footerReference w:type="even" r:id="rId17"/>
      <w:footerReference w:type="default" r:id="rId18"/>
      <w:pgSz w:w="16840" w:h="11907" w:orient="landscape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55" w:rsidRDefault="005E1A55">
      <w:r>
        <w:separator/>
      </w:r>
    </w:p>
  </w:endnote>
  <w:endnote w:type="continuationSeparator" w:id="1">
    <w:p w:rsidR="005E1A55" w:rsidRDefault="005E1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EF" w:rsidRDefault="00BA46E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46EF" w:rsidRDefault="00BA46E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EF" w:rsidRDefault="00BA46E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74E8">
      <w:rPr>
        <w:rStyle w:val="ab"/>
        <w:noProof/>
      </w:rPr>
      <w:t>8</w:t>
    </w:r>
    <w:r>
      <w:rPr>
        <w:rStyle w:val="ab"/>
      </w:rPr>
      <w:fldChar w:fldCharType="end"/>
    </w:r>
  </w:p>
  <w:p w:rsidR="00BA46EF" w:rsidRDefault="00BA46EF" w:rsidP="00E861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55" w:rsidRDefault="005E1A55">
      <w:r>
        <w:separator/>
      </w:r>
    </w:p>
  </w:footnote>
  <w:footnote w:type="continuationSeparator" w:id="1">
    <w:p w:rsidR="005E1A55" w:rsidRDefault="005E1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EF" w:rsidRDefault="00BA46EF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774E8">
      <w:rPr>
        <w:noProof/>
      </w:rPr>
      <w:t>3</w:t>
    </w:r>
    <w:r>
      <w:rPr>
        <w:noProof/>
      </w:rPr>
      <w:fldChar w:fldCharType="end"/>
    </w:r>
  </w:p>
  <w:p w:rsidR="00BA46EF" w:rsidRDefault="00BA46E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D47A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C9146C"/>
    <w:multiLevelType w:val="hybridMultilevel"/>
    <w:tmpl w:val="EED4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754E0"/>
    <w:multiLevelType w:val="hybridMultilevel"/>
    <w:tmpl w:val="E1A0731C"/>
    <w:lvl w:ilvl="0" w:tplc="CA9EB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E7744"/>
    <w:rsid w:val="00003B0D"/>
    <w:rsid w:val="000067D7"/>
    <w:rsid w:val="00034BF4"/>
    <w:rsid w:val="00040175"/>
    <w:rsid w:val="00042414"/>
    <w:rsid w:val="00043623"/>
    <w:rsid w:val="000437CB"/>
    <w:rsid w:val="00047DB7"/>
    <w:rsid w:val="00051E34"/>
    <w:rsid w:val="000553CB"/>
    <w:rsid w:val="00055658"/>
    <w:rsid w:val="0006140C"/>
    <w:rsid w:val="00061A94"/>
    <w:rsid w:val="000676E0"/>
    <w:rsid w:val="00071A5D"/>
    <w:rsid w:val="00072471"/>
    <w:rsid w:val="00073812"/>
    <w:rsid w:val="000813B6"/>
    <w:rsid w:val="0008684A"/>
    <w:rsid w:val="000928F7"/>
    <w:rsid w:val="000A075D"/>
    <w:rsid w:val="000A11DE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D2CC3"/>
    <w:rsid w:val="000E1E20"/>
    <w:rsid w:val="000E3DBE"/>
    <w:rsid w:val="000E4B63"/>
    <w:rsid w:val="000E5F10"/>
    <w:rsid w:val="000E68B3"/>
    <w:rsid w:val="000F06A4"/>
    <w:rsid w:val="001030E7"/>
    <w:rsid w:val="0010321F"/>
    <w:rsid w:val="00110519"/>
    <w:rsid w:val="00112978"/>
    <w:rsid w:val="001157AE"/>
    <w:rsid w:val="001228AE"/>
    <w:rsid w:val="00123961"/>
    <w:rsid w:val="001307B1"/>
    <w:rsid w:val="001312D1"/>
    <w:rsid w:val="0013133D"/>
    <w:rsid w:val="001329BF"/>
    <w:rsid w:val="001532E8"/>
    <w:rsid w:val="00153BFE"/>
    <w:rsid w:val="00153E1D"/>
    <w:rsid w:val="001540BC"/>
    <w:rsid w:val="001622DD"/>
    <w:rsid w:val="00170C09"/>
    <w:rsid w:val="00184E27"/>
    <w:rsid w:val="00184FD7"/>
    <w:rsid w:val="0019006B"/>
    <w:rsid w:val="00192F5C"/>
    <w:rsid w:val="0019306B"/>
    <w:rsid w:val="001969E4"/>
    <w:rsid w:val="001A0C17"/>
    <w:rsid w:val="001A1B4E"/>
    <w:rsid w:val="001A2E8C"/>
    <w:rsid w:val="001A38F1"/>
    <w:rsid w:val="001A49DD"/>
    <w:rsid w:val="001A5FA6"/>
    <w:rsid w:val="001A7BFD"/>
    <w:rsid w:val="001B592D"/>
    <w:rsid w:val="001B61C1"/>
    <w:rsid w:val="001C1398"/>
    <w:rsid w:val="001C261D"/>
    <w:rsid w:val="001C5072"/>
    <w:rsid w:val="001C75BB"/>
    <w:rsid w:val="001D04D3"/>
    <w:rsid w:val="001D2C6A"/>
    <w:rsid w:val="001D4999"/>
    <w:rsid w:val="001E432C"/>
    <w:rsid w:val="001E7744"/>
    <w:rsid w:val="001E7D7F"/>
    <w:rsid w:val="001F4EAB"/>
    <w:rsid w:val="001F5743"/>
    <w:rsid w:val="002015E3"/>
    <w:rsid w:val="00203618"/>
    <w:rsid w:val="00204667"/>
    <w:rsid w:val="002052ED"/>
    <w:rsid w:val="00206936"/>
    <w:rsid w:val="00206A42"/>
    <w:rsid w:val="002079AD"/>
    <w:rsid w:val="00207D0D"/>
    <w:rsid w:val="00223BD0"/>
    <w:rsid w:val="00223FCB"/>
    <w:rsid w:val="00227415"/>
    <w:rsid w:val="002355C2"/>
    <w:rsid w:val="0024187C"/>
    <w:rsid w:val="002428A4"/>
    <w:rsid w:val="002439FE"/>
    <w:rsid w:val="00253935"/>
    <w:rsid w:val="00255C36"/>
    <w:rsid w:val="00256A14"/>
    <w:rsid w:val="00257360"/>
    <w:rsid w:val="00264267"/>
    <w:rsid w:val="0026768C"/>
    <w:rsid w:val="00275CC6"/>
    <w:rsid w:val="0027683B"/>
    <w:rsid w:val="0027688C"/>
    <w:rsid w:val="00290E92"/>
    <w:rsid w:val="0029301B"/>
    <w:rsid w:val="0029470B"/>
    <w:rsid w:val="002957A0"/>
    <w:rsid w:val="002A162A"/>
    <w:rsid w:val="002A642E"/>
    <w:rsid w:val="002B15BD"/>
    <w:rsid w:val="002B22E6"/>
    <w:rsid w:val="002B5BB9"/>
    <w:rsid w:val="002B6AE4"/>
    <w:rsid w:val="002C2DF4"/>
    <w:rsid w:val="002C5014"/>
    <w:rsid w:val="002C6052"/>
    <w:rsid w:val="002C6C4B"/>
    <w:rsid w:val="002C7050"/>
    <w:rsid w:val="002D180B"/>
    <w:rsid w:val="002D319D"/>
    <w:rsid w:val="002D404A"/>
    <w:rsid w:val="002E4312"/>
    <w:rsid w:val="002F14CB"/>
    <w:rsid w:val="002F4D57"/>
    <w:rsid w:val="00305371"/>
    <w:rsid w:val="00306247"/>
    <w:rsid w:val="003077EB"/>
    <w:rsid w:val="00307B35"/>
    <w:rsid w:val="003104D2"/>
    <w:rsid w:val="00310A25"/>
    <w:rsid w:val="00310B50"/>
    <w:rsid w:val="00311C1E"/>
    <w:rsid w:val="003141A0"/>
    <w:rsid w:val="00315B95"/>
    <w:rsid w:val="00322AF8"/>
    <w:rsid w:val="00325F72"/>
    <w:rsid w:val="00327A2F"/>
    <w:rsid w:val="00330C1E"/>
    <w:rsid w:val="00330EF4"/>
    <w:rsid w:val="00331003"/>
    <w:rsid w:val="00331E18"/>
    <w:rsid w:val="00331F49"/>
    <w:rsid w:val="00336B0E"/>
    <w:rsid w:val="003402B7"/>
    <w:rsid w:val="003410FC"/>
    <w:rsid w:val="00344505"/>
    <w:rsid w:val="00350DFB"/>
    <w:rsid w:val="00350EC9"/>
    <w:rsid w:val="00352290"/>
    <w:rsid w:val="00353432"/>
    <w:rsid w:val="003551F3"/>
    <w:rsid w:val="00361865"/>
    <w:rsid w:val="003626B1"/>
    <w:rsid w:val="003629F0"/>
    <w:rsid w:val="00373B82"/>
    <w:rsid w:val="00373FE3"/>
    <w:rsid w:val="003821C4"/>
    <w:rsid w:val="00387896"/>
    <w:rsid w:val="003A62CE"/>
    <w:rsid w:val="003B0B63"/>
    <w:rsid w:val="003B5D2B"/>
    <w:rsid w:val="003C4344"/>
    <w:rsid w:val="003D1FAB"/>
    <w:rsid w:val="003D281D"/>
    <w:rsid w:val="003D3FC8"/>
    <w:rsid w:val="003E5644"/>
    <w:rsid w:val="003F0051"/>
    <w:rsid w:val="003F1149"/>
    <w:rsid w:val="003F1BD0"/>
    <w:rsid w:val="004111BA"/>
    <w:rsid w:val="004145F5"/>
    <w:rsid w:val="0042489B"/>
    <w:rsid w:val="00425525"/>
    <w:rsid w:val="00427B3E"/>
    <w:rsid w:val="00434DC0"/>
    <w:rsid w:val="00447757"/>
    <w:rsid w:val="00447BE1"/>
    <w:rsid w:val="004511C4"/>
    <w:rsid w:val="004545DC"/>
    <w:rsid w:val="004576CA"/>
    <w:rsid w:val="00457ADB"/>
    <w:rsid w:val="00461035"/>
    <w:rsid w:val="004647D8"/>
    <w:rsid w:val="00476F55"/>
    <w:rsid w:val="00481B18"/>
    <w:rsid w:val="00490D80"/>
    <w:rsid w:val="004912A7"/>
    <w:rsid w:val="00492AA0"/>
    <w:rsid w:val="00496401"/>
    <w:rsid w:val="004A094F"/>
    <w:rsid w:val="004A0E12"/>
    <w:rsid w:val="004A4003"/>
    <w:rsid w:val="004B0000"/>
    <w:rsid w:val="004B339D"/>
    <w:rsid w:val="004B5BC3"/>
    <w:rsid w:val="004B692F"/>
    <w:rsid w:val="004C18B2"/>
    <w:rsid w:val="004C79EF"/>
    <w:rsid w:val="004D189D"/>
    <w:rsid w:val="004D1F5B"/>
    <w:rsid w:val="004D240E"/>
    <w:rsid w:val="004D355F"/>
    <w:rsid w:val="004D4681"/>
    <w:rsid w:val="004D7FD9"/>
    <w:rsid w:val="004E0A59"/>
    <w:rsid w:val="004E5DC7"/>
    <w:rsid w:val="004F0F7E"/>
    <w:rsid w:val="004F125C"/>
    <w:rsid w:val="004F4CBB"/>
    <w:rsid w:val="005025E9"/>
    <w:rsid w:val="005033F0"/>
    <w:rsid w:val="00514FF4"/>
    <w:rsid w:val="005173F2"/>
    <w:rsid w:val="00517BCE"/>
    <w:rsid w:val="00521A5D"/>
    <w:rsid w:val="00523E32"/>
    <w:rsid w:val="00532544"/>
    <w:rsid w:val="00532989"/>
    <w:rsid w:val="00536E3C"/>
    <w:rsid w:val="00544BB6"/>
    <w:rsid w:val="00552D79"/>
    <w:rsid w:val="00562493"/>
    <w:rsid w:val="00562F46"/>
    <w:rsid w:val="00570A36"/>
    <w:rsid w:val="0057575C"/>
    <w:rsid w:val="00577970"/>
    <w:rsid w:val="00584659"/>
    <w:rsid w:val="00595473"/>
    <w:rsid w:val="00597011"/>
    <w:rsid w:val="005A1DBB"/>
    <w:rsid w:val="005A256F"/>
    <w:rsid w:val="005A5CE4"/>
    <w:rsid w:val="005A6DEA"/>
    <w:rsid w:val="005B1390"/>
    <w:rsid w:val="005C42CB"/>
    <w:rsid w:val="005D57CC"/>
    <w:rsid w:val="005D7087"/>
    <w:rsid w:val="005D7D52"/>
    <w:rsid w:val="005E0EB5"/>
    <w:rsid w:val="005E1A55"/>
    <w:rsid w:val="005E5AEB"/>
    <w:rsid w:val="005F027A"/>
    <w:rsid w:val="005F4E99"/>
    <w:rsid w:val="005F699F"/>
    <w:rsid w:val="006000DD"/>
    <w:rsid w:val="006035B6"/>
    <w:rsid w:val="00613351"/>
    <w:rsid w:val="00622589"/>
    <w:rsid w:val="00623424"/>
    <w:rsid w:val="00633558"/>
    <w:rsid w:val="00633A65"/>
    <w:rsid w:val="00635DE7"/>
    <w:rsid w:val="00637983"/>
    <w:rsid w:val="00644AB7"/>
    <w:rsid w:val="006464BD"/>
    <w:rsid w:val="006536EC"/>
    <w:rsid w:val="006558C4"/>
    <w:rsid w:val="00665A4E"/>
    <w:rsid w:val="00667613"/>
    <w:rsid w:val="00667ADE"/>
    <w:rsid w:val="00667DF1"/>
    <w:rsid w:val="00672FB0"/>
    <w:rsid w:val="00675529"/>
    <w:rsid w:val="00680CE4"/>
    <w:rsid w:val="006827A9"/>
    <w:rsid w:val="00684E0A"/>
    <w:rsid w:val="00685804"/>
    <w:rsid w:val="00692023"/>
    <w:rsid w:val="006A1187"/>
    <w:rsid w:val="006A7A43"/>
    <w:rsid w:val="006A7F2B"/>
    <w:rsid w:val="006B27FC"/>
    <w:rsid w:val="006B451E"/>
    <w:rsid w:val="006B66FE"/>
    <w:rsid w:val="006B6AE2"/>
    <w:rsid w:val="006C46BF"/>
    <w:rsid w:val="006D088E"/>
    <w:rsid w:val="006D6326"/>
    <w:rsid w:val="006E270C"/>
    <w:rsid w:val="006F0944"/>
    <w:rsid w:val="006F3229"/>
    <w:rsid w:val="006F6ADD"/>
    <w:rsid w:val="00703701"/>
    <w:rsid w:val="0071239B"/>
    <w:rsid w:val="00716608"/>
    <w:rsid w:val="0072516A"/>
    <w:rsid w:val="0073091A"/>
    <w:rsid w:val="00730D79"/>
    <w:rsid w:val="00735B3A"/>
    <w:rsid w:val="00735E06"/>
    <w:rsid w:val="00736452"/>
    <w:rsid w:val="00741F33"/>
    <w:rsid w:val="0074545E"/>
    <w:rsid w:val="00745ABF"/>
    <w:rsid w:val="00754839"/>
    <w:rsid w:val="0075655E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131D"/>
    <w:rsid w:val="0079517D"/>
    <w:rsid w:val="00795E41"/>
    <w:rsid w:val="007A3E5A"/>
    <w:rsid w:val="007A4730"/>
    <w:rsid w:val="007A47D8"/>
    <w:rsid w:val="007A7816"/>
    <w:rsid w:val="007A7C89"/>
    <w:rsid w:val="007B2A28"/>
    <w:rsid w:val="007B4135"/>
    <w:rsid w:val="007B63DF"/>
    <w:rsid w:val="007C2D29"/>
    <w:rsid w:val="007C411B"/>
    <w:rsid w:val="007D35CF"/>
    <w:rsid w:val="007D4AFE"/>
    <w:rsid w:val="007E2897"/>
    <w:rsid w:val="007E45C5"/>
    <w:rsid w:val="007F56DD"/>
    <w:rsid w:val="007F6167"/>
    <w:rsid w:val="00802146"/>
    <w:rsid w:val="008067EB"/>
    <w:rsid w:val="00807445"/>
    <w:rsid w:val="00812D35"/>
    <w:rsid w:val="00825C91"/>
    <w:rsid w:val="0085109E"/>
    <w:rsid w:val="008531DF"/>
    <w:rsid w:val="00853CD2"/>
    <w:rsid w:val="00864DE4"/>
    <w:rsid w:val="00865921"/>
    <w:rsid w:val="00865BE3"/>
    <w:rsid w:val="008663E7"/>
    <w:rsid w:val="0087095A"/>
    <w:rsid w:val="00870975"/>
    <w:rsid w:val="008764FF"/>
    <w:rsid w:val="00885F5C"/>
    <w:rsid w:val="0089074D"/>
    <w:rsid w:val="00894987"/>
    <w:rsid w:val="008A7D47"/>
    <w:rsid w:val="008B772B"/>
    <w:rsid w:val="008C03F6"/>
    <w:rsid w:val="008C042D"/>
    <w:rsid w:val="008C0DF9"/>
    <w:rsid w:val="008C578F"/>
    <w:rsid w:val="008D0BDF"/>
    <w:rsid w:val="008E038E"/>
    <w:rsid w:val="008E4F7F"/>
    <w:rsid w:val="008E5322"/>
    <w:rsid w:val="008E7746"/>
    <w:rsid w:val="008F2EAA"/>
    <w:rsid w:val="008F619D"/>
    <w:rsid w:val="0091152D"/>
    <w:rsid w:val="00911C3F"/>
    <w:rsid w:val="0091308C"/>
    <w:rsid w:val="00920540"/>
    <w:rsid w:val="00920FB5"/>
    <w:rsid w:val="009268DC"/>
    <w:rsid w:val="009321FB"/>
    <w:rsid w:val="00935666"/>
    <w:rsid w:val="00936DE3"/>
    <w:rsid w:val="00936F4D"/>
    <w:rsid w:val="00944C99"/>
    <w:rsid w:val="00945130"/>
    <w:rsid w:val="00945984"/>
    <w:rsid w:val="009550E1"/>
    <w:rsid w:val="00956E67"/>
    <w:rsid w:val="00957024"/>
    <w:rsid w:val="00957601"/>
    <w:rsid w:val="00957ABE"/>
    <w:rsid w:val="0096247F"/>
    <w:rsid w:val="00965163"/>
    <w:rsid w:val="009667FF"/>
    <w:rsid w:val="0096697E"/>
    <w:rsid w:val="009741DA"/>
    <w:rsid w:val="00975A79"/>
    <w:rsid w:val="00982DC4"/>
    <w:rsid w:val="0099026B"/>
    <w:rsid w:val="00993EF4"/>
    <w:rsid w:val="009A2761"/>
    <w:rsid w:val="009A4F9F"/>
    <w:rsid w:val="009B11E4"/>
    <w:rsid w:val="009B6891"/>
    <w:rsid w:val="009C2B2C"/>
    <w:rsid w:val="009C505D"/>
    <w:rsid w:val="009C6BB5"/>
    <w:rsid w:val="009C758D"/>
    <w:rsid w:val="009C7ABC"/>
    <w:rsid w:val="009D682E"/>
    <w:rsid w:val="009F28F8"/>
    <w:rsid w:val="009F53FC"/>
    <w:rsid w:val="00A028D8"/>
    <w:rsid w:val="00A0730D"/>
    <w:rsid w:val="00A16B04"/>
    <w:rsid w:val="00A21659"/>
    <w:rsid w:val="00A21D35"/>
    <w:rsid w:val="00A2268F"/>
    <w:rsid w:val="00A23923"/>
    <w:rsid w:val="00A23B30"/>
    <w:rsid w:val="00A249D7"/>
    <w:rsid w:val="00A30373"/>
    <w:rsid w:val="00A5023A"/>
    <w:rsid w:val="00A53C9D"/>
    <w:rsid w:val="00A54221"/>
    <w:rsid w:val="00A64320"/>
    <w:rsid w:val="00A64977"/>
    <w:rsid w:val="00A66741"/>
    <w:rsid w:val="00A667B1"/>
    <w:rsid w:val="00A723C9"/>
    <w:rsid w:val="00A761D6"/>
    <w:rsid w:val="00A774E8"/>
    <w:rsid w:val="00A8030E"/>
    <w:rsid w:val="00A806B6"/>
    <w:rsid w:val="00A915E5"/>
    <w:rsid w:val="00A9194E"/>
    <w:rsid w:val="00AA0CA0"/>
    <w:rsid w:val="00AA2E55"/>
    <w:rsid w:val="00AA7EF5"/>
    <w:rsid w:val="00AB2234"/>
    <w:rsid w:val="00AB32C0"/>
    <w:rsid w:val="00AB5B8E"/>
    <w:rsid w:val="00AC06AE"/>
    <w:rsid w:val="00AC32E3"/>
    <w:rsid w:val="00AC351C"/>
    <w:rsid w:val="00AC4B59"/>
    <w:rsid w:val="00AC539A"/>
    <w:rsid w:val="00AE739F"/>
    <w:rsid w:val="00AF1AFD"/>
    <w:rsid w:val="00B01499"/>
    <w:rsid w:val="00B03D20"/>
    <w:rsid w:val="00B06150"/>
    <w:rsid w:val="00B07968"/>
    <w:rsid w:val="00B156FE"/>
    <w:rsid w:val="00B226AF"/>
    <w:rsid w:val="00B251DB"/>
    <w:rsid w:val="00B27189"/>
    <w:rsid w:val="00B30178"/>
    <w:rsid w:val="00B36F56"/>
    <w:rsid w:val="00B473A7"/>
    <w:rsid w:val="00B50E59"/>
    <w:rsid w:val="00B51CE3"/>
    <w:rsid w:val="00B52BBA"/>
    <w:rsid w:val="00B53093"/>
    <w:rsid w:val="00B538A6"/>
    <w:rsid w:val="00B55DFE"/>
    <w:rsid w:val="00B56AAF"/>
    <w:rsid w:val="00B57A91"/>
    <w:rsid w:val="00B60AAE"/>
    <w:rsid w:val="00B625CB"/>
    <w:rsid w:val="00B67297"/>
    <w:rsid w:val="00B72429"/>
    <w:rsid w:val="00B74034"/>
    <w:rsid w:val="00B77947"/>
    <w:rsid w:val="00B8529F"/>
    <w:rsid w:val="00B9083F"/>
    <w:rsid w:val="00B91E3F"/>
    <w:rsid w:val="00B9373A"/>
    <w:rsid w:val="00B960B2"/>
    <w:rsid w:val="00BA0F1D"/>
    <w:rsid w:val="00BA2E04"/>
    <w:rsid w:val="00BA37F7"/>
    <w:rsid w:val="00BA46EF"/>
    <w:rsid w:val="00BB0CE5"/>
    <w:rsid w:val="00BB4999"/>
    <w:rsid w:val="00BC3E54"/>
    <w:rsid w:val="00BC48A0"/>
    <w:rsid w:val="00BC7802"/>
    <w:rsid w:val="00BD03E3"/>
    <w:rsid w:val="00BD60DF"/>
    <w:rsid w:val="00BE04BD"/>
    <w:rsid w:val="00BE0AD7"/>
    <w:rsid w:val="00BE16F1"/>
    <w:rsid w:val="00BE41FB"/>
    <w:rsid w:val="00BF279A"/>
    <w:rsid w:val="00BF529A"/>
    <w:rsid w:val="00BF7A65"/>
    <w:rsid w:val="00C10A10"/>
    <w:rsid w:val="00C171DF"/>
    <w:rsid w:val="00C17F10"/>
    <w:rsid w:val="00C213F4"/>
    <w:rsid w:val="00C21F71"/>
    <w:rsid w:val="00C230A2"/>
    <w:rsid w:val="00C23C7B"/>
    <w:rsid w:val="00C31959"/>
    <w:rsid w:val="00C327FC"/>
    <w:rsid w:val="00C422AC"/>
    <w:rsid w:val="00C43085"/>
    <w:rsid w:val="00C45CD8"/>
    <w:rsid w:val="00C45F79"/>
    <w:rsid w:val="00C470D7"/>
    <w:rsid w:val="00C47957"/>
    <w:rsid w:val="00C5319F"/>
    <w:rsid w:val="00C56ED2"/>
    <w:rsid w:val="00C70108"/>
    <w:rsid w:val="00C718F2"/>
    <w:rsid w:val="00C71B9F"/>
    <w:rsid w:val="00C777D0"/>
    <w:rsid w:val="00C84BA5"/>
    <w:rsid w:val="00C904E9"/>
    <w:rsid w:val="00CA0062"/>
    <w:rsid w:val="00CB13AC"/>
    <w:rsid w:val="00CB22E0"/>
    <w:rsid w:val="00CB26E4"/>
    <w:rsid w:val="00CB476D"/>
    <w:rsid w:val="00CB6C14"/>
    <w:rsid w:val="00CB7B5C"/>
    <w:rsid w:val="00CC3BC8"/>
    <w:rsid w:val="00CC676B"/>
    <w:rsid w:val="00CD3069"/>
    <w:rsid w:val="00CD7EDD"/>
    <w:rsid w:val="00CE0CD6"/>
    <w:rsid w:val="00CE354A"/>
    <w:rsid w:val="00CE3C40"/>
    <w:rsid w:val="00CF1406"/>
    <w:rsid w:val="00CF2DFE"/>
    <w:rsid w:val="00CF491D"/>
    <w:rsid w:val="00D0676C"/>
    <w:rsid w:val="00D22D84"/>
    <w:rsid w:val="00D27895"/>
    <w:rsid w:val="00D34428"/>
    <w:rsid w:val="00D36073"/>
    <w:rsid w:val="00D4447A"/>
    <w:rsid w:val="00D44E03"/>
    <w:rsid w:val="00D60444"/>
    <w:rsid w:val="00D63175"/>
    <w:rsid w:val="00D64E25"/>
    <w:rsid w:val="00D65AD2"/>
    <w:rsid w:val="00D735FA"/>
    <w:rsid w:val="00D809B6"/>
    <w:rsid w:val="00D83387"/>
    <w:rsid w:val="00D8360E"/>
    <w:rsid w:val="00D84291"/>
    <w:rsid w:val="00D84383"/>
    <w:rsid w:val="00D852C3"/>
    <w:rsid w:val="00D96828"/>
    <w:rsid w:val="00DA13BE"/>
    <w:rsid w:val="00DA1D0A"/>
    <w:rsid w:val="00DA3372"/>
    <w:rsid w:val="00DA6DD2"/>
    <w:rsid w:val="00DA79D4"/>
    <w:rsid w:val="00DB0FC5"/>
    <w:rsid w:val="00DB4F07"/>
    <w:rsid w:val="00DB5BB9"/>
    <w:rsid w:val="00DB659F"/>
    <w:rsid w:val="00DC2035"/>
    <w:rsid w:val="00DC4AA3"/>
    <w:rsid w:val="00DC5709"/>
    <w:rsid w:val="00DC7BEE"/>
    <w:rsid w:val="00DD135D"/>
    <w:rsid w:val="00DD5623"/>
    <w:rsid w:val="00DD7AC6"/>
    <w:rsid w:val="00DE1E9F"/>
    <w:rsid w:val="00DE37C1"/>
    <w:rsid w:val="00DE405F"/>
    <w:rsid w:val="00DE45FD"/>
    <w:rsid w:val="00DF0355"/>
    <w:rsid w:val="00E23832"/>
    <w:rsid w:val="00E24477"/>
    <w:rsid w:val="00E27B99"/>
    <w:rsid w:val="00E3357D"/>
    <w:rsid w:val="00E36B39"/>
    <w:rsid w:val="00E36FB7"/>
    <w:rsid w:val="00E3717E"/>
    <w:rsid w:val="00E37C66"/>
    <w:rsid w:val="00E42893"/>
    <w:rsid w:val="00E43566"/>
    <w:rsid w:val="00E4427D"/>
    <w:rsid w:val="00E52A55"/>
    <w:rsid w:val="00E5304D"/>
    <w:rsid w:val="00E56ECE"/>
    <w:rsid w:val="00E623C0"/>
    <w:rsid w:val="00E65F05"/>
    <w:rsid w:val="00E662C5"/>
    <w:rsid w:val="00E6731C"/>
    <w:rsid w:val="00E72CF0"/>
    <w:rsid w:val="00E75C8C"/>
    <w:rsid w:val="00E766DA"/>
    <w:rsid w:val="00E80969"/>
    <w:rsid w:val="00E813B5"/>
    <w:rsid w:val="00E835D5"/>
    <w:rsid w:val="00E856CC"/>
    <w:rsid w:val="00E8571F"/>
    <w:rsid w:val="00E86159"/>
    <w:rsid w:val="00EA2CEE"/>
    <w:rsid w:val="00EA4566"/>
    <w:rsid w:val="00EA6C99"/>
    <w:rsid w:val="00EB30A4"/>
    <w:rsid w:val="00EB31E8"/>
    <w:rsid w:val="00EB3411"/>
    <w:rsid w:val="00EB6088"/>
    <w:rsid w:val="00EB7C45"/>
    <w:rsid w:val="00ED0FB0"/>
    <w:rsid w:val="00ED1B39"/>
    <w:rsid w:val="00ED3016"/>
    <w:rsid w:val="00ED36A1"/>
    <w:rsid w:val="00ED550D"/>
    <w:rsid w:val="00ED67BC"/>
    <w:rsid w:val="00EE192F"/>
    <w:rsid w:val="00EE374B"/>
    <w:rsid w:val="00EE4A5F"/>
    <w:rsid w:val="00F0041D"/>
    <w:rsid w:val="00F0170D"/>
    <w:rsid w:val="00F033DC"/>
    <w:rsid w:val="00F06C16"/>
    <w:rsid w:val="00F11B65"/>
    <w:rsid w:val="00F15545"/>
    <w:rsid w:val="00F20EAC"/>
    <w:rsid w:val="00F21180"/>
    <w:rsid w:val="00F23A51"/>
    <w:rsid w:val="00F25739"/>
    <w:rsid w:val="00F3339A"/>
    <w:rsid w:val="00F374B5"/>
    <w:rsid w:val="00F4593E"/>
    <w:rsid w:val="00F5626E"/>
    <w:rsid w:val="00F60EFB"/>
    <w:rsid w:val="00F61FDE"/>
    <w:rsid w:val="00F65BB7"/>
    <w:rsid w:val="00F70F4D"/>
    <w:rsid w:val="00F72A73"/>
    <w:rsid w:val="00F810AD"/>
    <w:rsid w:val="00F82185"/>
    <w:rsid w:val="00F82E90"/>
    <w:rsid w:val="00F8503A"/>
    <w:rsid w:val="00F87543"/>
    <w:rsid w:val="00F92101"/>
    <w:rsid w:val="00F92AE6"/>
    <w:rsid w:val="00F92D24"/>
    <w:rsid w:val="00F96705"/>
    <w:rsid w:val="00F96765"/>
    <w:rsid w:val="00FA2968"/>
    <w:rsid w:val="00FA29C2"/>
    <w:rsid w:val="00FA2A02"/>
    <w:rsid w:val="00FA3D30"/>
    <w:rsid w:val="00FA7B28"/>
    <w:rsid w:val="00FB2416"/>
    <w:rsid w:val="00FB2774"/>
    <w:rsid w:val="00FB2945"/>
    <w:rsid w:val="00FB7803"/>
    <w:rsid w:val="00FC1B3E"/>
    <w:rsid w:val="00FE4BB6"/>
    <w:rsid w:val="00FE7DD8"/>
    <w:rsid w:val="00FF018B"/>
    <w:rsid w:val="00FF1E52"/>
    <w:rsid w:val="00FF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011"/>
  </w:style>
  <w:style w:type="paragraph" w:styleId="1">
    <w:name w:val="heading 1"/>
    <w:basedOn w:val="a0"/>
    <w:next w:val="a0"/>
    <w:link w:val="10"/>
    <w:uiPriority w:val="99"/>
    <w:qFormat/>
    <w:rsid w:val="0059701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9701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0"/>
    <w:next w:val="a0"/>
    <w:link w:val="31"/>
    <w:uiPriority w:val="99"/>
    <w:qFormat/>
    <w:rsid w:val="00BC7802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0"/>
    <w:next w:val="a0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C7802"/>
    <w:pPr>
      <w:keepNext/>
      <w:outlineLvl w:val="4"/>
    </w:pPr>
    <w:rPr>
      <w:sz w:val="28"/>
      <w:szCs w:val="24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BC7802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BC780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BC7802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BC780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11"/>
    <w:uiPriority w:val="99"/>
    <w:rsid w:val="00597011"/>
    <w:rPr>
      <w:sz w:val="28"/>
    </w:rPr>
  </w:style>
  <w:style w:type="paragraph" w:styleId="a5">
    <w:name w:val="Body Text Indent"/>
    <w:basedOn w:val="a0"/>
    <w:link w:val="a6"/>
    <w:uiPriority w:val="99"/>
    <w:rsid w:val="00597011"/>
    <w:pPr>
      <w:ind w:firstLine="709"/>
      <w:jc w:val="both"/>
    </w:pPr>
    <w:rPr>
      <w:sz w:val="28"/>
    </w:rPr>
  </w:style>
  <w:style w:type="paragraph" w:customStyle="1" w:styleId="Postan">
    <w:name w:val="Postan"/>
    <w:basedOn w:val="a0"/>
    <w:uiPriority w:val="99"/>
    <w:rsid w:val="00597011"/>
    <w:pPr>
      <w:jc w:val="center"/>
    </w:pPr>
    <w:rPr>
      <w:sz w:val="28"/>
    </w:rPr>
  </w:style>
  <w:style w:type="paragraph" w:styleId="a7">
    <w:name w:val="footer"/>
    <w:basedOn w:val="a0"/>
    <w:link w:val="a8"/>
    <w:uiPriority w:val="99"/>
    <w:rsid w:val="00597011"/>
    <w:pPr>
      <w:tabs>
        <w:tab w:val="center" w:pos="4153"/>
        <w:tab w:val="right" w:pos="8306"/>
      </w:tabs>
    </w:pPr>
  </w:style>
  <w:style w:type="paragraph" w:styleId="a9">
    <w:name w:val="header"/>
    <w:basedOn w:val="a0"/>
    <w:link w:val="aa"/>
    <w:uiPriority w:val="99"/>
    <w:rsid w:val="00597011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597011"/>
  </w:style>
  <w:style w:type="character" w:customStyle="1" w:styleId="40">
    <w:name w:val="Заголовок 4 Знак"/>
    <w:basedOn w:val="a1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0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0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0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0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0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0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0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0"/>
    <w:link w:val="ad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2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1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0"/>
    <w:link w:val="af3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5">
    <w:name w:val="Title"/>
    <w:basedOn w:val="a0"/>
    <w:link w:val="af6"/>
    <w:uiPriority w:val="99"/>
    <w:qFormat/>
    <w:rsid w:val="003B5D2B"/>
    <w:pPr>
      <w:shd w:val="clear" w:color="auto" w:fill="FFFFFF"/>
      <w:spacing w:before="91"/>
      <w:ind w:left="1747" w:hanging="1747"/>
      <w:jc w:val="center"/>
      <w:outlineLvl w:val="0"/>
    </w:pPr>
    <w:rPr>
      <w:sz w:val="28"/>
      <w:szCs w:val="38"/>
    </w:rPr>
  </w:style>
  <w:style w:type="character" w:customStyle="1" w:styleId="af6">
    <w:name w:val="Название Знак"/>
    <w:basedOn w:val="a1"/>
    <w:link w:val="af5"/>
    <w:uiPriority w:val="99"/>
    <w:rsid w:val="003B5D2B"/>
    <w:rPr>
      <w:sz w:val="28"/>
      <w:szCs w:val="38"/>
      <w:shd w:val="clear" w:color="auto" w:fill="FFFFFF"/>
    </w:rPr>
  </w:style>
  <w:style w:type="character" w:customStyle="1" w:styleId="30">
    <w:name w:val="Заголовок 3 Знак"/>
    <w:aliases w:val="Знак2 Знак Знак1"/>
    <w:basedOn w:val="a1"/>
    <w:uiPriority w:val="99"/>
    <w:semiHidden/>
    <w:rsid w:val="00BC7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9"/>
    <w:rsid w:val="00BC7802"/>
    <w:rPr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semiHidden/>
    <w:rsid w:val="00BC7802"/>
    <w:rPr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BC780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BC7802"/>
    <w:rPr>
      <w:rFonts w:ascii="Cambria" w:hAnsi="Cambria"/>
      <w:color w:val="404040"/>
    </w:rPr>
  </w:style>
  <w:style w:type="character" w:customStyle="1" w:styleId="90">
    <w:name w:val="Заголовок 9 Знак"/>
    <w:basedOn w:val="a1"/>
    <w:link w:val="9"/>
    <w:uiPriority w:val="99"/>
    <w:semiHidden/>
    <w:rsid w:val="00BC7802"/>
    <w:rPr>
      <w:rFonts w:ascii="Cambria" w:hAnsi="Cambria"/>
      <w:i/>
      <w:iCs/>
      <w:color w:val="404040"/>
    </w:rPr>
  </w:style>
  <w:style w:type="paragraph" w:customStyle="1" w:styleId="ConsPlusTitle">
    <w:name w:val="ConsPlusTitle"/>
    <w:rsid w:val="00BC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autoRedefine/>
    <w:rsid w:val="00BC7802"/>
    <w:pPr>
      <w:numPr>
        <w:numId w:val="1"/>
      </w:numPr>
    </w:pPr>
    <w:rPr>
      <w:sz w:val="24"/>
      <w:szCs w:val="24"/>
    </w:rPr>
  </w:style>
  <w:style w:type="character" w:customStyle="1" w:styleId="af7">
    <w:name w:val="Основной текст Знак"/>
    <w:uiPriority w:val="99"/>
    <w:rsid w:val="00BC7802"/>
    <w:rPr>
      <w:b/>
      <w:bCs/>
      <w:sz w:val="28"/>
      <w:szCs w:val="28"/>
    </w:rPr>
  </w:style>
  <w:style w:type="paragraph" w:styleId="21">
    <w:name w:val="Body Text 2"/>
    <w:basedOn w:val="a0"/>
    <w:link w:val="22"/>
    <w:uiPriority w:val="99"/>
    <w:rsid w:val="00BC7802"/>
    <w:pPr>
      <w:tabs>
        <w:tab w:val="left" w:pos="9020"/>
      </w:tabs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C7802"/>
    <w:rPr>
      <w:sz w:val="28"/>
      <w:szCs w:val="24"/>
    </w:rPr>
  </w:style>
  <w:style w:type="paragraph" w:customStyle="1" w:styleId="13">
    <w:name w:val="Знак1"/>
    <w:basedOn w:val="a0"/>
    <w:autoRedefine/>
    <w:rsid w:val="00BC7802"/>
    <w:pPr>
      <w:spacing w:after="160" w:line="240" w:lineRule="exact"/>
    </w:pPr>
    <w:rPr>
      <w:sz w:val="28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rsid w:val="00BC7802"/>
    <w:rPr>
      <w:sz w:val="28"/>
    </w:rPr>
  </w:style>
  <w:style w:type="character" w:customStyle="1" w:styleId="20">
    <w:name w:val="Заголовок 2 Знак"/>
    <w:link w:val="2"/>
    <w:uiPriority w:val="99"/>
    <w:rsid w:val="00BC7802"/>
    <w:rPr>
      <w:sz w:val="28"/>
    </w:rPr>
  </w:style>
  <w:style w:type="character" w:customStyle="1" w:styleId="10">
    <w:name w:val="Заголовок 1 Знак"/>
    <w:link w:val="1"/>
    <w:uiPriority w:val="99"/>
    <w:rsid w:val="00BC7802"/>
    <w:rPr>
      <w:rFonts w:ascii="AG Souvenir" w:hAnsi="AG Souvenir"/>
      <w:b/>
      <w:spacing w:val="38"/>
      <w:sz w:val="28"/>
    </w:rPr>
  </w:style>
  <w:style w:type="character" w:styleId="af8">
    <w:name w:val="FollowedHyperlink"/>
    <w:uiPriority w:val="99"/>
    <w:unhideWhenUsed/>
    <w:rsid w:val="00BC7802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BC7802"/>
    <w:rPr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BC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BC7802"/>
    <w:rPr>
      <w:rFonts w:ascii="Courier New" w:hAnsi="Courier New"/>
    </w:rPr>
  </w:style>
  <w:style w:type="paragraph" w:styleId="af9">
    <w:name w:val="Normal (Web)"/>
    <w:basedOn w:val="a0"/>
    <w:uiPriority w:val="99"/>
    <w:unhideWhenUsed/>
    <w:rsid w:val="00BC7802"/>
    <w:pPr>
      <w:spacing w:before="30" w:after="30"/>
    </w:pPr>
    <w:rPr>
      <w:sz w:val="24"/>
      <w:szCs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1"/>
    <w:uiPriority w:val="99"/>
    <w:rsid w:val="00BC7802"/>
  </w:style>
  <w:style w:type="paragraph" w:styleId="afa">
    <w:name w:val="endnote text"/>
    <w:basedOn w:val="a0"/>
    <w:link w:val="afb"/>
    <w:uiPriority w:val="99"/>
    <w:unhideWhenUsed/>
    <w:rsid w:val="00BC7802"/>
  </w:style>
  <w:style w:type="character" w:customStyle="1" w:styleId="afb">
    <w:name w:val="Текст концевой сноски Знак"/>
    <w:basedOn w:val="a1"/>
    <w:link w:val="afa"/>
    <w:uiPriority w:val="99"/>
    <w:rsid w:val="00BC7802"/>
  </w:style>
  <w:style w:type="paragraph" w:styleId="afc">
    <w:name w:val="Subtitle"/>
    <w:basedOn w:val="a0"/>
    <w:next w:val="a0"/>
    <w:link w:val="afd"/>
    <w:uiPriority w:val="11"/>
    <w:qFormat/>
    <w:rsid w:val="00BC7802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BC780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3">
    <w:name w:val="Body Text Indent 2"/>
    <w:basedOn w:val="a0"/>
    <w:link w:val="24"/>
    <w:uiPriority w:val="99"/>
    <w:unhideWhenUsed/>
    <w:rsid w:val="00BC7802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BC7802"/>
  </w:style>
  <w:style w:type="paragraph" w:styleId="32">
    <w:name w:val="Body Text Indent 3"/>
    <w:basedOn w:val="a0"/>
    <w:link w:val="33"/>
    <w:uiPriority w:val="99"/>
    <w:unhideWhenUsed/>
    <w:rsid w:val="00BC7802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C7802"/>
    <w:rPr>
      <w:sz w:val="16"/>
    </w:rPr>
  </w:style>
  <w:style w:type="paragraph" w:styleId="afe">
    <w:name w:val="Document Map"/>
    <w:basedOn w:val="a0"/>
    <w:link w:val="aff"/>
    <w:uiPriority w:val="99"/>
    <w:unhideWhenUsed/>
    <w:rsid w:val="00BC7802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1"/>
    <w:link w:val="afe"/>
    <w:uiPriority w:val="99"/>
    <w:rsid w:val="00BC7802"/>
    <w:rPr>
      <w:rFonts w:ascii="Tahoma" w:hAnsi="Tahoma"/>
      <w:shd w:val="clear" w:color="auto" w:fill="000080"/>
    </w:rPr>
  </w:style>
  <w:style w:type="paragraph" w:styleId="aff0">
    <w:name w:val="Plain Text"/>
    <w:basedOn w:val="a0"/>
    <w:link w:val="aff1"/>
    <w:uiPriority w:val="99"/>
    <w:unhideWhenUsed/>
    <w:rsid w:val="00BC7802"/>
    <w:rPr>
      <w:rFonts w:ascii="Courier New" w:hAnsi="Courier New"/>
    </w:rPr>
  </w:style>
  <w:style w:type="character" w:customStyle="1" w:styleId="aff1">
    <w:name w:val="Текст Знак"/>
    <w:basedOn w:val="a1"/>
    <w:link w:val="aff0"/>
    <w:uiPriority w:val="99"/>
    <w:rsid w:val="00BC7802"/>
    <w:rPr>
      <w:rFonts w:ascii="Courier New" w:hAnsi="Courier New"/>
    </w:rPr>
  </w:style>
  <w:style w:type="character" w:customStyle="1" w:styleId="aff2">
    <w:name w:val="Без интервала Знак"/>
    <w:link w:val="aff3"/>
    <w:uiPriority w:val="1"/>
    <w:locked/>
    <w:rsid w:val="00BC7802"/>
    <w:rPr>
      <w:rFonts w:ascii="Calibri" w:hAnsi="Calibri" w:cs="Calibri"/>
      <w:sz w:val="22"/>
      <w:szCs w:val="22"/>
    </w:rPr>
  </w:style>
  <w:style w:type="paragraph" w:styleId="aff3">
    <w:name w:val="No Spacing"/>
    <w:link w:val="aff2"/>
    <w:uiPriority w:val="1"/>
    <w:qFormat/>
    <w:rsid w:val="00BC7802"/>
    <w:rPr>
      <w:rFonts w:ascii="Calibri" w:hAnsi="Calibri" w:cs="Calibri"/>
      <w:sz w:val="22"/>
      <w:szCs w:val="22"/>
    </w:rPr>
  </w:style>
  <w:style w:type="paragraph" w:styleId="25">
    <w:name w:val="Quote"/>
    <w:basedOn w:val="a0"/>
    <w:next w:val="a0"/>
    <w:link w:val="26"/>
    <w:uiPriority w:val="29"/>
    <w:qFormat/>
    <w:rsid w:val="00BC7802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1"/>
    <w:link w:val="25"/>
    <w:uiPriority w:val="29"/>
    <w:rsid w:val="00BC7802"/>
    <w:rPr>
      <w:rFonts w:ascii="Calibri" w:hAnsi="Calibri"/>
      <w:i/>
      <w:iCs/>
      <w:color w:val="000000"/>
    </w:rPr>
  </w:style>
  <w:style w:type="paragraph" w:styleId="aff4">
    <w:name w:val="Intense Quote"/>
    <w:basedOn w:val="a0"/>
    <w:next w:val="a0"/>
    <w:link w:val="aff5"/>
    <w:uiPriority w:val="30"/>
    <w:qFormat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5">
    <w:name w:val="Выделенная цитата Знак"/>
    <w:basedOn w:val="a1"/>
    <w:link w:val="aff4"/>
    <w:uiPriority w:val="30"/>
    <w:rsid w:val="00BC7802"/>
    <w:rPr>
      <w:rFonts w:ascii="Calibri" w:hAnsi="Calibri"/>
      <w:b/>
      <w:bCs/>
      <w:i/>
      <w:iCs/>
      <w:color w:val="4F81BD"/>
    </w:rPr>
  </w:style>
  <w:style w:type="paragraph" w:customStyle="1" w:styleId="15">
    <w:name w:val="Абзац списка1"/>
    <w:basedOn w:val="a0"/>
    <w:uiPriority w:val="99"/>
    <w:rsid w:val="00BC78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6">
    <w:name w:val="Таблицы (моноширинный)"/>
    <w:basedOn w:val="a0"/>
    <w:next w:val="a0"/>
    <w:uiPriority w:val="99"/>
    <w:rsid w:val="00BC78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BC780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7">
    <w:name w:val="Заголовок статьи"/>
    <w:basedOn w:val="a0"/>
    <w:next w:val="a0"/>
    <w:uiPriority w:val="99"/>
    <w:rsid w:val="00BC780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BC7802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BC7802"/>
    <w:rPr>
      <w:i/>
      <w:color w:val="000000"/>
    </w:rPr>
  </w:style>
  <w:style w:type="paragraph" w:customStyle="1" w:styleId="211">
    <w:name w:val="Цитата 21"/>
    <w:basedOn w:val="a0"/>
    <w:next w:val="a0"/>
    <w:link w:val="QuoteChar"/>
    <w:uiPriority w:val="99"/>
    <w:rsid w:val="00BC7802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BC7802"/>
    <w:rPr>
      <w:b/>
      <w:i/>
      <w:color w:val="4F81BD"/>
    </w:rPr>
  </w:style>
  <w:style w:type="paragraph" w:customStyle="1" w:styleId="16">
    <w:name w:val="Выделенная цитата1"/>
    <w:basedOn w:val="a0"/>
    <w:next w:val="a0"/>
    <w:link w:val="IntenseQuoteChar"/>
    <w:uiPriority w:val="99"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BC78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C7802"/>
  </w:style>
  <w:style w:type="paragraph" w:customStyle="1" w:styleId="aff8">
    <w:name w:val="Заголовок"/>
    <w:basedOn w:val="a0"/>
    <w:rsid w:val="00BC780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styleId="aff9">
    <w:name w:val="Emphasis"/>
    <w:uiPriority w:val="99"/>
    <w:qFormat/>
    <w:rsid w:val="00BC7802"/>
    <w:rPr>
      <w:i/>
      <w:iCs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FF01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fa">
    <w:name w:val="Сноска_"/>
    <w:link w:val="affb"/>
    <w:locked/>
    <w:rsid w:val="00F0041D"/>
    <w:rPr>
      <w:b/>
      <w:bCs/>
      <w:sz w:val="19"/>
      <w:szCs w:val="19"/>
      <w:shd w:val="clear" w:color="auto" w:fill="FFFFFF"/>
    </w:rPr>
  </w:style>
  <w:style w:type="paragraph" w:customStyle="1" w:styleId="affb">
    <w:name w:val="Сноска"/>
    <w:basedOn w:val="a0"/>
    <w:link w:val="affa"/>
    <w:rsid w:val="00F00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semiHidden/>
    <w:rsid w:val="00F0041D"/>
    <w:rPr>
      <w:rFonts w:ascii="Cambria" w:eastAsia="Times New Roman" w:hAnsi="Cambria" w:cs="Times New Roman" w:hint="default"/>
      <w:b/>
      <w:bCs/>
      <w:i/>
      <w:iCs/>
      <w:color w:val="4F81BD"/>
    </w:rPr>
  </w:style>
  <w:style w:type="paragraph" w:customStyle="1" w:styleId="17">
    <w:name w:val="Знак Знак Знак1 Знак"/>
    <w:basedOn w:val="a0"/>
    <w:rsid w:val="00C7010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c">
    <w:name w:val="Гипертекстовая ссылка"/>
    <w:uiPriority w:val="99"/>
    <w:rsid w:val="00C70108"/>
    <w:rPr>
      <w:rFonts w:cs="Times New Roman"/>
      <w:b/>
      <w:color w:val="106BBE"/>
    </w:rPr>
  </w:style>
  <w:style w:type="character" w:customStyle="1" w:styleId="affd">
    <w:name w:val="Текст примечания Знак"/>
    <w:link w:val="affe"/>
    <w:uiPriority w:val="99"/>
    <w:rsid w:val="00C70108"/>
    <w:rPr>
      <w:sz w:val="28"/>
      <w:szCs w:val="22"/>
      <w:lang w:eastAsia="en-US"/>
    </w:rPr>
  </w:style>
  <w:style w:type="paragraph" w:styleId="affe">
    <w:name w:val="annotation text"/>
    <w:basedOn w:val="a0"/>
    <w:link w:val="affd"/>
    <w:uiPriority w:val="99"/>
    <w:unhideWhenUsed/>
    <w:rsid w:val="00C7010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8">
    <w:name w:val="Текст примечания Знак1"/>
    <w:basedOn w:val="a1"/>
    <w:rsid w:val="00C70108"/>
  </w:style>
  <w:style w:type="character" w:customStyle="1" w:styleId="afff">
    <w:name w:val="Красная строка Знак"/>
    <w:link w:val="afff0"/>
    <w:uiPriority w:val="99"/>
    <w:rsid w:val="00C70108"/>
    <w:rPr>
      <w:rFonts w:ascii="Arial" w:hAnsi="Arial" w:cs="Arial"/>
      <w:sz w:val="28"/>
      <w:szCs w:val="28"/>
    </w:rPr>
  </w:style>
  <w:style w:type="paragraph" w:styleId="afff0">
    <w:name w:val="Body Text First Indent"/>
    <w:basedOn w:val="a0"/>
    <w:link w:val="afff"/>
    <w:uiPriority w:val="99"/>
    <w:unhideWhenUsed/>
    <w:rsid w:val="00C70108"/>
    <w:pPr>
      <w:ind w:firstLine="210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Знак1"/>
    <w:basedOn w:val="a1"/>
    <w:link w:val="a4"/>
    <w:uiPriority w:val="99"/>
    <w:rsid w:val="00C70108"/>
    <w:rPr>
      <w:sz w:val="28"/>
    </w:rPr>
  </w:style>
  <w:style w:type="character" w:customStyle="1" w:styleId="19">
    <w:name w:val="Красная строка Знак1"/>
    <w:basedOn w:val="11"/>
    <w:rsid w:val="00C70108"/>
    <w:rPr>
      <w:sz w:val="28"/>
    </w:rPr>
  </w:style>
  <w:style w:type="character" w:customStyle="1" w:styleId="34">
    <w:name w:val="Основной текст 3 Знак"/>
    <w:link w:val="35"/>
    <w:uiPriority w:val="99"/>
    <w:rsid w:val="00C70108"/>
    <w:rPr>
      <w:sz w:val="16"/>
      <w:szCs w:val="16"/>
    </w:rPr>
  </w:style>
  <w:style w:type="paragraph" w:styleId="35">
    <w:name w:val="Body Text 3"/>
    <w:basedOn w:val="a0"/>
    <w:link w:val="34"/>
    <w:uiPriority w:val="99"/>
    <w:unhideWhenUsed/>
    <w:rsid w:val="00C7010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rsid w:val="00C70108"/>
    <w:rPr>
      <w:sz w:val="16"/>
      <w:szCs w:val="16"/>
    </w:rPr>
  </w:style>
  <w:style w:type="character" w:customStyle="1" w:styleId="afff1">
    <w:name w:val="Тема примечания Знак"/>
    <w:link w:val="afff2"/>
    <w:uiPriority w:val="99"/>
    <w:rsid w:val="00C70108"/>
    <w:rPr>
      <w:b/>
      <w:bCs/>
      <w:sz w:val="28"/>
      <w:szCs w:val="22"/>
      <w:lang w:eastAsia="en-US"/>
    </w:rPr>
  </w:style>
  <w:style w:type="paragraph" w:styleId="afff2">
    <w:name w:val="annotation subject"/>
    <w:basedOn w:val="affe"/>
    <w:next w:val="affe"/>
    <w:link w:val="afff1"/>
    <w:uiPriority w:val="99"/>
    <w:unhideWhenUsed/>
    <w:rsid w:val="00C70108"/>
    <w:rPr>
      <w:b/>
      <w:bCs/>
    </w:rPr>
  </w:style>
  <w:style w:type="character" w:customStyle="1" w:styleId="1a">
    <w:name w:val="Тема примечания Знак1"/>
    <w:basedOn w:val="18"/>
    <w:rsid w:val="00C70108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C70108"/>
    <w:rPr>
      <w:color w:val="000000"/>
      <w:sz w:val="24"/>
      <w:szCs w:val="24"/>
    </w:rPr>
  </w:style>
  <w:style w:type="paragraph" w:customStyle="1" w:styleId="a30">
    <w:name w:val="a3"/>
    <w:basedOn w:val="a0"/>
    <w:uiPriority w:val="99"/>
    <w:rsid w:val="00C70108"/>
    <w:pPr>
      <w:spacing w:before="64" w:after="64"/>
    </w:pPr>
    <w:rPr>
      <w:rFonts w:ascii="Arial" w:hAnsi="Arial" w:cs="Arial"/>
      <w:color w:val="000000"/>
    </w:rPr>
  </w:style>
  <w:style w:type="character" w:customStyle="1" w:styleId="afff3">
    <w:name w:val="Основной текст_"/>
    <w:link w:val="1b"/>
    <w:locked/>
    <w:rsid w:val="00C70108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0"/>
    <w:link w:val="afff3"/>
    <w:rsid w:val="00C7010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4">
    <w:name w:val="Таб_текст Знак"/>
    <w:link w:val="afff5"/>
    <w:locked/>
    <w:rsid w:val="00C70108"/>
    <w:rPr>
      <w:sz w:val="24"/>
      <w:szCs w:val="22"/>
    </w:rPr>
  </w:style>
  <w:style w:type="paragraph" w:customStyle="1" w:styleId="afff5">
    <w:name w:val="Таб_текст"/>
    <w:basedOn w:val="aff3"/>
    <w:link w:val="afff4"/>
    <w:qFormat/>
    <w:rsid w:val="00C70108"/>
    <w:rPr>
      <w:rFonts w:ascii="Times New Roman" w:hAnsi="Times New Roman" w:cs="Times New Roman"/>
      <w:sz w:val="24"/>
    </w:rPr>
  </w:style>
  <w:style w:type="character" w:customStyle="1" w:styleId="afff6">
    <w:name w:val="Таб_заг Знак"/>
    <w:link w:val="afff7"/>
    <w:locked/>
    <w:rsid w:val="00C70108"/>
    <w:rPr>
      <w:sz w:val="24"/>
      <w:szCs w:val="22"/>
    </w:rPr>
  </w:style>
  <w:style w:type="paragraph" w:customStyle="1" w:styleId="afff7">
    <w:name w:val="Таб_заг"/>
    <w:basedOn w:val="aff3"/>
    <w:link w:val="afff6"/>
    <w:qFormat/>
    <w:rsid w:val="00C70108"/>
    <w:pPr>
      <w:jc w:val="center"/>
    </w:pPr>
    <w:rPr>
      <w:rFonts w:ascii="Times New Roman" w:hAnsi="Times New Roman" w:cs="Times New Roman"/>
      <w:sz w:val="24"/>
    </w:rPr>
  </w:style>
  <w:style w:type="character" w:customStyle="1" w:styleId="27">
    <w:name w:val="Основной текст (2)_"/>
    <w:link w:val="28"/>
    <w:locked/>
    <w:rsid w:val="00C7010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C7010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0"/>
    <w:next w:val="a0"/>
    <w:uiPriority w:val="9"/>
    <w:qFormat/>
    <w:rsid w:val="00C70108"/>
    <w:pPr>
      <w:ind w:firstLine="709"/>
      <w:jc w:val="both"/>
      <w:outlineLvl w:val="7"/>
    </w:pPr>
    <w:rPr>
      <w:b/>
      <w:bCs/>
      <w:color w:val="7F7F7F"/>
    </w:rPr>
  </w:style>
  <w:style w:type="character" w:styleId="afff8">
    <w:name w:val="Subtle Emphasis"/>
    <w:uiPriority w:val="19"/>
    <w:qFormat/>
    <w:rsid w:val="00C70108"/>
    <w:rPr>
      <w:i/>
      <w:iCs/>
    </w:rPr>
  </w:style>
  <w:style w:type="character" w:styleId="afff9">
    <w:name w:val="Intense Emphasis"/>
    <w:uiPriority w:val="21"/>
    <w:qFormat/>
    <w:rsid w:val="00C70108"/>
    <w:rPr>
      <w:b/>
      <w:bCs/>
      <w:i/>
      <w:iCs/>
    </w:rPr>
  </w:style>
  <w:style w:type="character" w:styleId="afffa">
    <w:name w:val="Subtle Reference"/>
    <w:uiPriority w:val="31"/>
    <w:qFormat/>
    <w:rsid w:val="00C70108"/>
    <w:rPr>
      <w:smallCaps/>
    </w:rPr>
  </w:style>
  <w:style w:type="character" w:styleId="afffb">
    <w:name w:val="Intense Reference"/>
    <w:uiPriority w:val="32"/>
    <w:qFormat/>
    <w:rsid w:val="00C70108"/>
    <w:rPr>
      <w:b/>
      <w:bCs/>
      <w:smallCaps/>
    </w:rPr>
  </w:style>
  <w:style w:type="character" w:styleId="afffc">
    <w:name w:val="Book Title"/>
    <w:uiPriority w:val="33"/>
    <w:qFormat/>
    <w:rsid w:val="00C70108"/>
    <w:rPr>
      <w:i/>
      <w:iCs/>
      <w:smallCaps/>
      <w:spacing w:val="5"/>
    </w:rPr>
  </w:style>
  <w:style w:type="character" w:customStyle="1" w:styleId="pt-a0">
    <w:name w:val="pt-a0"/>
    <w:rsid w:val="00C70108"/>
  </w:style>
  <w:style w:type="character" w:customStyle="1" w:styleId="pt-a0-000003">
    <w:name w:val="pt-a0-000003"/>
    <w:rsid w:val="00C70108"/>
  </w:style>
  <w:style w:type="paragraph" w:customStyle="1" w:styleId="pt-a3">
    <w:name w:val="pt-a3"/>
    <w:basedOn w:val="a0"/>
    <w:rsid w:val="00C70108"/>
    <w:pPr>
      <w:spacing w:before="100" w:beforeAutospacing="1" w:after="100" w:afterAutospacing="1"/>
    </w:pPr>
    <w:rPr>
      <w:sz w:val="24"/>
      <w:szCs w:val="24"/>
    </w:rPr>
  </w:style>
  <w:style w:type="character" w:styleId="afffd">
    <w:name w:val="Placeholder Text"/>
    <w:uiPriority w:val="99"/>
    <w:semiHidden/>
    <w:rsid w:val="00C701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011"/>
  </w:style>
  <w:style w:type="paragraph" w:styleId="1">
    <w:name w:val="heading 1"/>
    <w:basedOn w:val="a0"/>
    <w:next w:val="a0"/>
    <w:link w:val="10"/>
    <w:uiPriority w:val="99"/>
    <w:qFormat/>
    <w:rsid w:val="0059701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9701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0"/>
    <w:next w:val="a0"/>
    <w:link w:val="31"/>
    <w:uiPriority w:val="99"/>
    <w:qFormat/>
    <w:rsid w:val="00BC7802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0"/>
    <w:next w:val="a0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C7802"/>
    <w:pPr>
      <w:keepNext/>
      <w:outlineLvl w:val="4"/>
    </w:pPr>
    <w:rPr>
      <w:sz w:val="28"/>
      <w:szCs w:val="24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BC7802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BC780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BC7802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BC780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11"/>
    <w:uiPriority w:val="99"/>
    <w:rsid w:val="00597011"/>
    <w:rPr>
      <w:sz w:val="28"/>
    </w:rPr>
  </w:style>
  <w:style w:type="paragraph" w:styleId="a5">
    <w:name w:val="Body Text Indent"/>
    <w:basedOn w:val="a0"/>
    <w:link w:val="a6"/>
    <w:uiPriority w:val="99"/>
    <w:rsid w:val="00597011"/>
    <w:pPr>
      <w:ind w:firstLine="709"/>
      <w:jc w:val="both"/>
    </w:pPr>
    <w:rPr>
      <w:sz w:val="28"/>
    </w:rPr>
  </w:style>
  <w:style w:type="paragraph" w:customStyle="1" w:styleId="Postan">
    <w:name w:val="Postan"/>
    <w:basedOn w:val="a0"/>
    <w:uiPriority w:val="99"/>
    <w:rsid w:val="00597011"/>
    <w:pPr>
      <w:jc w:val="center"/>
    </w:pPr>
    <w:rPr>
      <w:sz w:val="28"/>
    </w:rPr>
  </w:style>
  <w:style w:type="paragraph" w:styleId="a7">
    <w:name w:val="footer"/>
    <w:basedOn w:val="a0"/>
    <w:link w:val="a8"/>
    <w:uiPriority w:val="99"/>
    <w:rsid w:val="00597011"/>
    <w:pPr>
      <w:tabs>
        <w:tab w:val="center" w:pos="4153"/>
        <w:tab w:val="right" w:pos="8306"/>
      </w:tabs>
    </w:pPr>
  </w:style>
  <w:style w:type="paragraph" w:styleId="a9">
    <w:name w:val="header"/>
    <w:basedOn w:val="a0"/>
    <w:link w:val="aa"/>
    <w:uiPriority w:val="99"/>
    <w:rsid w:val="00597011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597011"/>
  </w:style>
  <w:style w:type="character" w:customStyle="1" w:styleId="40">
    <w:name w:val="Заголовок 4 Знак"/>
    <w:basedOn w:val="a1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0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0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0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0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0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0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0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0"/>
    <w:link w:val="ad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2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1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0"/>
    <w:link w:val="af3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5">
    <w:name w:val="Title"/>
    <w:basedOn w:val="a0"/>
    <w:link w:val="af6"/>
    <w:uiPriority w:val="99"/>
    <w:qFormat/>
    <w:rsid w:val="003B5D2B"/>
    <w:pPr>
      <w:shd w:val="clear" w:color="auto" w:fill="FFFFFF"/>
      <w:spacing w:before="91"/>
      <w:ind w:left="1747" w:hanging="1747"/>
      <w:jc w:val="center"/>
      <w:outlineLvl w:val="0"/>
    </w:pPr>
    <w:rPr>
      <w:sz w:val="28"/>
      <w:szCs w:val="38"/>
    </w:rPr>
  </w:style>
  <w:style w:type="character" w:customStyle="1" w:styleId="af6">
    <w:name w:val="Название Знак"/>
    <w:basedOn w:val="a1"/>
    <w:link w:val="af5"/>
    <w:uiPriority w:val="99"/>
    <w:rsid w:val="003B5D2B"/>
    <w:rPr>
      <w:sz w:val="28"/>
      <w:szCs w:val="38"/>
      <w:shd w:val="clear" w:color="auto" w:fill="FFFFFF"/>
    </w:rPr>
  </w:style>
  <w:style w:type="character" w:customStyle="1" w:styleId="30">
    <w:name w:val="Заголовок 3 Знак"/>
    <w:aliases w:val="Знак2 Знак Знак1"/>
    <w:basedOn w:val="a1"/>
    <w:uiPriority w:val="99"/>
    <w:semiHidden/>
    <w:rsid w:val="00BC7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9"/>
    <w:rsid w:val="00BC7802"/>
    <w:rPr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semiHidden/>
    <w:rsid w:val="00BC7802"/>
    <w:rPr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BC780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BC7802"/>
    <w:rPr>
      <w:rFonts w:ascii="Cambria" w:hAnsi="Cambria"/>
      <w:color w:val="404040"/>
    </w:rPr>
  </w:style>
  <w:style w:type="character" w:customStyle="1" w:styleId="90">
    <w:name w:val="Заголовок 9 Знак"/>
    <w:basedOn w:val="a1"/>
    <w:link w:val="9"/>
    <w:uiPriority w:val="99"/>
    <w:semiHidden/>
    <w:rsid w:val="00BC7802"/>
    <w:rPr>
      <w:rFonts w:ascii="Cambria" w:hAnsi="Cambria"/>
      <w:i/>
      <w:iCs/>
      <w:color w:val="404040"/>
    </w:rPr>
  </w:style>
  <w:style w:type="paragraph" w:customStyle="1" w:styleId="ConsPlusTitle">
    <w:name w:val="ConsPlusTitle"/>
    <w:rsid w:val="00BC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autoRedefine/>
    <w:rsid w:val="00BC7802"/>
    <w:pPr>
      <w:numPr>
        <w:numId w:val="1"/>
      </w:numPr>
    </w:pPr>
    <w:rPr>
      <w:sz w:val="24"/>
      <w:szCs w:val="24"/>
    </w:rPr>
  </w:style>
  <w:style w:type="character" w:customStyle="1" w:styleId="af7">
    <w:name w:val="Основной текст Знак"/>
    <w:uiPriority w:val="99"/>
    <w:rsid w:val="00BC7802"/>
    <w:rPr>
      <w:b/>
      <w:bCs/>
      <w:sz w:val="28"/>
      <w:szCs w:val="28"/>
    </w:rPr>
  </w:style>
  <w:style w:type="paragraph" w:styleId="21">
    <w:name w:val="Body Text 2"/>
    <w:basedOn w:val="a0"/>
    <w:link w:val="22"/>
    <w:uiPriority w:val="99"/>
    <w:rsid w:val="00BC7802"/>
    <w:pPr>
      <w:tabs>
        <w:tab w:val="left" w:pos="9020"/>
      </w:tabs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C7802"/>
    <w:rPr>
      <w:sz w:val="28"/>
      <w:szCs w:val="24"/>
    </w:rPr>
  </w:style>
  <w:style w:type="paragraph" w:customStyle="1" w:styleId="13">
    <w:name w:val="Знак1"/>
    <w:basedOn w:val="a0"/>
    <w:autoRedefine/>
    <w:rsid w:val="00BC7802"/>
    <w:pPr>
      <w:spacing w:after="160" w:line="240" w:lineRule="exact"/>
    </w:pPr>
    <w:rPr>
      <w:sz w:val="28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rsid w:val="00BC7802"/>
    <w:rPr>
      <w:sz w:val="28"/>
    </w:rPr>
  </w:style>
  <w:style w:type="character" w:customStyle="1" w:styleId="20">
    <w:name w:val="Заголовок 2 Знак"/>
    <w:link w:val="2"/>
    <w:uiPriority w:val="99"/>
    <w:rsid w:val="00BC7802"/>
    <w:rPr>
      <w:sz w:val="28"/>
    </w:rPr>
  </w:style>
  <w:style w:type="character" w:customStyle="1" w:styleId="10">
    <w:name w:val="Заголовок 1 Знак"/>
    <w:link w:val="1"/>
    <w:uiPriority w:val="99"/>
    <w:rsid w:val="00BC7802"/>
    <w:rPr>
      <w:rFonts w:ascii="AG Souvenir" w:hAnsi="AG Souvenir"/>
      <w:b/>
      <w:spacing w:val="38"/>
      <w:sz w:val="28"/>
    </w:rPr>
  </w:style>
  <w:style w:type="character" w:styleId="af8">
    <w:name w:val="FollowedHyperlink"/>
    <w:uiPriority w:val="99"/>
    <w:unhideWhenUsed/>
    <w:rsid w:val="00BC7802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BC7802"/>
    <w:rPr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BC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BC7802"/>
    <w:rPr>
      <w:rFonts w:ascii="Courier New" w:hAnsi="Courier New"/>
    </w:rPr>
  </w:style>
  <w:style w:type="paragraph" w:styleId="af9">
    <w:name w:val="Normal (Web)"/>
    <w:basedOn w:val="a0"/>
    <w:uiPriority w:val="99"/>
    <w:unhideWhenUsed/>
    <w:rsid w:val="00BC7802"/>
    <w:pPr>
      <w:spacing w:before="30" w:after="30"/>
    </w:pPr>
    <w:rPr>
      <w:sz w:val="24"/>
      <w:szCs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1"/>
    <w:uiPriority w:val="99"/>
    <w:rsid w:val="00BC7802"/>
  </w:style>
  <w:style w:type="paragraph" w:styleId="afa">
    <w:name w:val="endnote text"/>
    <w:basedOn w:val="a0"/>
    <w:link w:val="afb"/>
    <w:uiPriority w:val="99"/>
    <w:unhideWhenUsed/>
    <w:rsid w:val="00BC7802"/>
  </w:style>
  <w:style w:type="character" w:customStyle="1" w:styleId="afb">
    <w:name w:val="Текст концевой сноски Знак"/>
    <w:basedOn w:val="a1"/>
    <w:link w:val="afa"/>
    <w:uiPriority w:val="99"/>
    <w:rsid w:val="00BC7802"/>
  </w:style>
  <w:style w:type="paragraph" w:styleId="afc">
    <w:name w:val="Subtitle"/>
    <w:basedOn w:val="a0"/>
    <w:next w:val="a0"/>
    <w:link w:val="afd"/>
    <w:uiPriority w:val="11"/>
    <w:qFormat/>
    <w:rsid w:val="00BC7802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BC780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3">
    <w:name w:val="Body Text Indent 2"/>
    <w:basedOn w:val="a0"/>
    <w:link w:val="24"/>
    <w:uiPriority w:val="99"/>
    <w:unhideWhenUsed/>
    <w:rsid w:val="00BC7802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BC7802"/>
  </w:style>
  <w:style w:type="paragraph" w:styleId="32">
    <w:name w:val="Body Text Indent 3"/>
    <w:basedOn w:val="a0"/>
    <w:link w:val="33"/>
    <w:uiPriority w:val="99"/>
    <w:unhideWhenUsed/>
    <w:rsid w:val="00BC7802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C7802"/>
    <w:rPr>
      <w:sz w:val="16"/>
    </w:rPr>
  </w:style>
  <w:style w:type="paragraph" w:styleId="afe">
    <w:name w:val="Document Map"/>
    <w:basedOn w:val="a0"/>
    <w:link w:val="aff"/>
    <w:uiPriority w:val="99"/>
    <w:unhideWhenUsed/>
    <w:rsid w:val="00BC7802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1"/>
    <w:link w:val="afe"/>
    <w:uiPriority w:val="99"/>
    <w:rsid w:val="00BC7802"/>
    <w:rPr>
      <w:rFonts w:ascii="Tahoma" w:hAnsi="Tahoma"/>
      <w:shd w:val="clear" w:color="auto" w:fill="000080"/>
    </w:rPr>
  </w:style>
  <w:style w:type="paragraph" w:styleId="aff0">
    <w:name w:val="Plain Text"/>
    <w:basedOn w:val="a0"/>
    <w:link w:val="aff1"/>
    <w:uiPriority w:val="99"/>
    <w:unhideWhenUsed/>
    <w:rsid w:val="00BC7802"/>
    <w:rPr>
      <w:rFonts w:ascii="Courier New" w:hAnsi="Courier New"/>
    </w:rPr>
  </w:style>
  <w:style w:type="character" w:customStyle="1" w:styleId="aff1">
    <w:name w:val="Текст Знак"/>
    <w:basedOn w:val="a1"/>
    <w:link w:val="aff0"/>
    <w:uiPriority w:val="99"/>
    <w:rsid w:val="00BC7802"/>
    <w:rPr>
      <w:rFonts w:ascii="Courier New" w:hAnsi="Courier New"/>
    </w:rPr>
  </w:style>
  <w:style w:type="character" w:customStyle="1" w:styleId="aff2">
    <w:name w:val="Без интервала Знак"/>
    <w:link w:val="aff3"/>
    <w:uiPriority w:val="1"/>
    <w:locked/>
    <w:rsid w:val="00BC7802"/>
    <w:rPr>
      <w:rFonts w:ascii="Calibri" w:hAnsi="Calibri" w:cs="Calibri"/>
      <w:sz w:val="22"/>
      <w:szCs w:val="22"/>
    </w:rPr>
  </w:style>
  <w:style w:type="paragraph" w:styleId="aff3">
    <w:name w:val="No Spacing"/>
    <w:link w:val="aff2"/>
    <w:uiPriority w:val="1"/>
    <w:qFormat/>
    <w:rsid w:val="00BC7802"/>
    <w:rPr>
      <w:rFonts w:ascii="Calibri" w:hAnsi="Calibri" w:cs="Calibri"/>
      <w:sz w:val="22"/>
      <w:szCs w:val="22"/>
    </w:rPr>
  </w:style>
  <w:style w:type="paragraph" w:styleId="25">
    <w:name w:val="Quote"/>
    <w:basedOn w:val="a0"/>
    <w:next w:val="a0"/>
    <w:link w:val="26"/>
    <w:uiPriority w:val="29"/>
    <w:qFormat/>
    <w:rsid w:val="00BC7802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1"/>
    <w:link w:val="25"/>
    <w:uiPriority w:val="29"/>
    <w:rsid w:val="00BC7802"/>
    <w:rPr>
      <w:rFonts w:ascii="Calibri" w:hAnsi="Calibri"/>
      <w:i/>
      <w:iCs/>
      <w:color w:val="000000"/>
    </w:rPr>
  </w:style>
  <w:style w:type="paragraph" w:styleId="aff4">
    <w:name w:val="Intense Quote"/>
    <w:basedOn w:val="a0"/>
    <w:next w:val="a0"/>
    <w:link w:val="aff5"/>
    <w:uiPriority w:val="30"/>
    <w:qFormat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5">
    <w:name w:val="Выделенная цитата Знак"/>
    <w:basedOn w:val="a1"/>
    <w:link w:val="aff4"/>
    <w:uiPriority w:val="30"/>
    <w:rsid w:val="00BC7802"/>
    <w:rPr>
      <w:rFonts w:ascii="Calibri" w:hAnsi="Calibri"/>
      <w:b/>
      <w:bCs/>
      <w:i/>
      <w:iCs/>
      <w:color w:val="4F81BD"/>
    </w:rPr>
  </w:style>
  <w:style w:type="paragraph" w:customStyle="1" w:styleId="15">
    <w:name w:val="Абзац списка1"/>
    <w:basedOn w:val="a0"/>
    <w:uiPriority w:val="99"/>
    <w:rsid w:val="00BC78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6">
    <w:name w:val="Таблицы (моноширинный)"/>
    <w:basedOn w:val="a0"/>
    <w:next w:val="a0"/>
    <w:uiPriority w:val="99"/>
    <w:rsid w:val="00BC78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BC780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7">
    <w:name w:val="Заголовок статьи"/>
    <w:basedOn w:val="a0"/>
    <w:next w:val="a0"/>
    <w:uiPriority w:val="99"/>
    <w:rsid w:val="00BC780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BC7802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BC7802"/>
    <w:rPr>
      <w:i/>
      <w:color w:val="000000"/>
    </w:rPr>
  </w:style>
  <w:style w:type="paragraph" w:customStyle="1" w:styleId="211">
    <w:name w:val="Цитата 21"/>
    <w:basedOn w:val="a0"/>
    <w:next w:val="a0"/>
    <w:link w:val="QuoteChar"/>
    <w:uiPriority w:val="99"/>
    <w:rsid w:val="00BC7802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BC7802"/>
    <w:rPr>
      <w:b/>
      <w:i/>
      <w:color w:val="4F81BD"/>
    </w:rPr>
  </w:style>
  <w:style w:type="paragraph" w:customStyle="1" w:styleId="16">
    <w:name w:val="Выделенная цитата1"/>
    <w:basedOn w:val="a0"/>
    <w:next w:val="a0"/>
    <w:link w:val="IntenseQuoteChar"/>
    <w:uiPriority w:val="99"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BC78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C7802"/>
  </w:style>
  <w:style w:type="paragraph" w:customStyle="1" w:styleId="aff8">
    <w:name w:val="Заголовок"/>
    <w:basedOn w:val="a0"/>
    <w:rsid w:val="00BC780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styleId="aff9">
    <w:name w:val="Emphasis"/>
    <w:uiPriority w:val="99"/>
    <w:qFormat/>
    <w:rsid w:val="00BC7802"/>
    <w:rPr>
      <w:i/>
      <w:iCs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FF01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fa">
    <w:name w:val="Сноска_"/>
    <w:link w:val="affb"/>
    <w:locked/>
    <w:rsid w:val="00F0041D"/>
    <w:rPr>
      <w:b/>
      <w:bCs/>
      <w:sz w:val="19"/>
      <w:szCs w:val="19"/>
      <w:shd w:val="clear" w:color="auto" w:fill="FFFFFF"/>
    </w:rPr>
  </w:style>
  <w:style w:type="paragraph" w:customStyle="1" w:styleId="affb">
    <w:name w:val="Сноска"/>
    <w:basedOn w:val="a0"/>
    <w:link w:val="affa"/>
    <w:rsid w:val="00F00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semiHidden/>
    <w:rsid w:val="00F0041D"/>
    <w:rPr>
      <w:rFonts w:ascii="Cambria" w:eastAsia="Times New Roman" w:hAnsi="Cambria" w:cs="Times New Roman" w:hint="default"/>
      <w:b/>
      <w:bCs/>
      <w:i/>
      <w:iCs/>
      <w:color w:val="4F81BD"/>
    </w:rPr>
  </w:style>
  <w:style w:type="paragraph" w:customStyle="1" w:styleId="17">
    <w:name w:val="Знак Знак Знак1 Знак"/>
    <w:basedOn w:val="a0"/>
    <w:rsid w:val="00C7010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c">
    <w:name w:val="Гипертекстовая ссылка"/>
    <w:uiPriority w:val="99"/>
    <w:rsid w:val="00C70108"/>
    <w:rPr>
      <w:rFonts w:cs="Times New Roman"/>
      <w:b/>
      <w:color w:val="106BBE"/>
    </w:rPr>
  </w:style>
  <w:style w:type="character" w:customStyle="1" w:styleId="affd">
    <w:name w:val="Текст примечания Знак"/>
    <w:link w:val="affe"/>
    <w:uiPriority w:val="99"/>
    <w:rsid w:val="00C70108"/>
    <w:rPr>
      <w:sz w:val="28"/>
      <w:szCs w:val="22"/>
      <w:lang w:eastAsia="en-US"/>
    </w:rPr>
  </w:style>
  <w:style w:type="paragraph" w:styleId="affe">
    <w:name w:val="annotation text"/>
    <w:basedOn w:val="a0"/>
    <w:link w:val="affd"/>
    <w:uiPriority w:val="99"/>
    <w:unhideWhenUsed/>
    <w:rsid w:val="00C7010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8">
    <w:name w:val="Текст примечания Знак1"/>
    <w:basedOn w:val="a1"/>
    <w:rsid w:val="00C70108"/>
  </w:style>
  <w:style w:type="character" w:customStyle="1" w:styleId="afff">
    <w:name w:val="Красная строка Знак"/>
    <w:link w:val="afff0"/>
    <w:uiPriority w:val="99"/>
    <w:rsid w:val="00C70108"/>
    <w:rPr>
      <w:rFonts w:ascii="Arial" w:hAnsi="Arial" w:cs="Arial"/>
      <w:sz w:val="28"/>
      <w:szCs w:val="28"/>
    </w:rPr>
  </w:style>
  <w:style w:type="paragraph" w:styleId="afff0">
    <w:name w:val="Body Text First Indent"/>
    <w:basedOn w:val="a0"/>
    <w:link w:val="afff"/>
    <w:uiPriority w:val="99"/>
    <w:unhideWhenUsed/>
    <w:rsid w:val="00C70108"/>
    <w:pPr>
      <w:ind w:firstLine="210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Знак1"/>
    <w:basedOn w:val="a1"/>
    <w:link w:val="a4"/>
    <w:uiPriority w:val="99"/>
    <w:rsid w:val="00C70108"/>
    <w:rPr>
      <w:sz w:val="28"/>
    </w:rPr>
  </w:style>
  <w:style w:type="character" w:customStyle="1" w:styleId="19">
    <w:name w:val="Красная строка Знак1"/>
    <w:basedOn w:val="11"/>
    <w:rsid w:val="00C70108"/>
    <w:rPr>
      <w:sz w:val="28"/>
    </w:rPr>
  </w:style>
  <w:style w:type="character" w:customStyle="1" w:styleId="34">
    <w:name w:val="Основной текст 3 Знак"/>
    <w:link w:val="35"/>
    <w:uiPriority w:val="99"/>
    <w:rsid w:val="00C70108"/>
    <w:rPr>
      <w:sz w:val="16"/>
      <w:szCs w:val="16"/>
    </w:rPr>
  </w:style>
  <w:style w:type="paragraph" w:styleId="35">
    <w:name w:val="Body Text 3"/>
    <w:basedOn w:val="a0"/>
    <w:link w:val="34"/>
    <w:uiPriority w:val="99"/>
    <w:unhideWhenUsed/>
    <w:rsid w:val="00C7010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rsid w:val="00C70108"/>
    <w:rPr>
      <w:sz w:val="16"/>
      <w:szCs w:val="16"/>
    </w:rPr>
  </w:style>
  <w:style w:type="character" w:customStyle="1" w:styleId="afff1">
    <w:name w:val="Тема примечания Знак"/>
    <w:link w:val="afff2"/>
    <w:uiPriority w:val="99"/>
    <w:rsid w:val="00C70108"/>
    <w:rPr>
      <w:b/>
      <w:bCs/>
      <w:sz w:val="28"/>
      <w:szCs w:val="22"/>
      <w:lang w:eastAsia="en-US"/>
    </w:rPr>
  </w:style>
  <w:style w:type="paragraph" w:styleId="afff2">
    <w:name w:val="annotation subject"/>
    <w:basedOn w:val="affe"/>
    <w:next w:val="affe"/>
    <w:link w:val="afff1"/>
    <w:uiPriority w:val="99"/>
    <w:unhideWhenUsed/>
    <w:rsid w:val="00C70108"/>
    <w:rPr>
      <w:b/>
      <w:bCs/>
    </w:rPr>
  </w:style>
  <w:style w:type="character" w:customStyle="1" w:styleId="1a">
    <w:name w:val="Тема примечания Знак1"/>
    <w:basedOn w:val="18"/>
    <w:rsid w:val="00C70108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C70108"/>
    <w:rPr>
      <w:color w:val="000000"/>
      <w:sz w:val="24"/>
      <w:szCs w:val="24"/>
    </w:rPr>
  </w:style>
  <w:style w:type="paragraph" w:customStyle="1" w:styleId="a30">
    <w:name w:val="a3"/>
    <w:basedOn w:val="a0"/>
    <w:uiPriority w:val="99"/>
    <w:rsid w:val="00C70108"/>
    <w:pPr>
      <w:spacing w:before="64" w:after="64"/>
    </w:pPr>
    <w:rPr>
      <w:rFonts w:ascii="Arial" w:hAnsi="Arial" w:cs="Arial"/>
      <w:color w:val="000000"/>
    </w:rPr>
  </w:style>
  <w:style w:type="character" w:customStyle="1" w:styleId="afff3">
    <w:name w:val="Основной текст_"/>
    <w:link w:val="1b"/>
    <w:locked/>
    <w:rsid w:val="00C70108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0"/>
    <w:link w:val="afff3"/>
    <w:rsid w:val="00C7010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4">
    <w:name w:val="Таб_текст Знак"/>
    <w:link w:val="afff5"/>
    <w:locked/>
    <w:rsid w:val="00C70108"/>
    <w:rPr>
      <w:sz w:val="24"/>
      <w:szCs w:val="22"/>
    </w:rPr>
  </w:style>
  <w:style w:type="paragraph" w:customStyle="1" w:styleId="afff5">
    <w:name w:val="Таб_текст"/>
    <w:basedOn w:val="aff3"/>
    <w:link w:val="afff4"/>
    <w:qFormat/>
    <w:rsid w:val="00C70108"/>
    <w:rPr>
      <w:rFonts w:ascii="Times New Roman" w:hAnsi="Times New Roman" w:cs="Times New Roman"/>
      <w:sz w:val="24"/>
    </w:rPr>
  </w:style>
  <w:style w:type="character" w:customStyle="1" w:styleId="afff6">
    <w:name w:val="Таб_заг Знак"/>
    <w:link w:val="afff7"/>
    <w:locked/>
    <w:rsid w:val="00C70108"/>
    <w:rPr>
      <w:sz w:val="24"/>
      <w:szCs w:val="22"/>
    </w:rPr>
  </w:style>
  <w:style w:type="paragraph" w:customStyle="1" w:styleId="afff7">
    <w:name w:val="Таб_заг"/>
    <w:basedOn w:val="aff3"/>
    <w:link w:val="afff6"/>
    <w:qFormat/>
    <w:rsid w:val="00C70108"/>
    <w:pPr>
      <w:jc w:val="center"/>
    </w:pPr>
    <w:rPr>
      <w:rFonts w:ascii="Times New Roman" w:hAnsi="Times New Roman" w:cs="Times New Roman"/>
      <w:sz w:val="24"/>
    </w:rPr>
  </w:style>
  <w:style w:type="character" w:customStyle="1" w:styleId="27">
    <w:name w:val="Основной текст (2)_"/>
    <w:link w:val="28"/>
    <w:locked/>
    <w:rsid w:val="00C7010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C7010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0"/>
    <w:next w:val="a0"/>
    <w:uiPriority w:val="9"/>
    <w:qFormat/>
    <w:rsid w:val="00C70108"/>
    <w:pPr>
      <w:ind w:firstLine="709"/>
      <w:jc w:val="both"/>
      <w:outlineLvl w:val="7"/>
    </w:pPr>
    <w:rPr>
      <w:b/>
      <w:bCs/>
      <w:color w:val="7F7F7F"/>
    </w:rPr>
  </w:style>
  <w:style w:type="character" w:styleId="afff8">
    <w:name w:val="Subtle Emphasis"/>
    <w:uiPriority w:val="19"/>
    <w:qFormat/>
    <w:rsid w:val="00C70108"/>
    <w:rPr>
      <w:i/>
      <w:iCs/>
    </w:rPr>
  </w:style>
  <w:style w:type="character" w:styleId="afff9">
    <w:name w:val="Intense Emphasis"/>
    <w:uiPriority w:val="21"/>
    <w:qFormat/>
    <w:rsid w:val="00C70108"/>
    <w:rPr>
      <w:b/>
      <w:bCs/>
      <w:i/>
      <w:iCs/>
    </w:rPr>
  </w:style>
  <w:style w:type="character" w:styleId="afffa">
    <w:name w:val="Subtle Reference"/>
    <w:uiPriority w:val="31"/>
    <w:qFormat/>
    <w:rsid w:val="00C70108"/>
    <w:rPr>
      <w:smallCaps/>
    </w:rPr>
  </w:style>
  <w:style w:type="character" w:styleId="afffb">
    <w:name w:val="Intense Reference"/>
    <w:uiPriority w:val="32"/>
    <w:qFormat/>
    <w:rsid w:val="00C70108"/>
    <w:rPr>
      <w:b/>
      <w:bCs/>
      <w:smallCaps/>
    </w:rPr>
  </w:style>
  <w:style w:type="character" w:styleId="afffc">
    <w:name w:val="Book Title"/>
    <w:uiPriority w:val="33"/>
    <w:qFormat/>
    <w:rsid w:val="00C70108"/>
    <w:rPr>
      <w:i/>
      <w:iCs/>
      <w:smallCaps/>
      <w:spacing w:val="5"/>
    </w:rPr>
  </w:style>
  <w:style w:type="character" w:customStyle="1" w:styleId="pt-a0">
    <w:name w:val="pt-a0"/>
    <w:rsid w:val="00C70108"/>
  </w:style>
  <w:style w:type="character" w:customStyle="1" w:styleId="pt-a0-000003">
    <w:name w:val="pt-a0-000003"/>
    <w:rsid w:val="00C70108"/>
  </w:style>
  <w:style w:type="paragraph" w:customStyle="1" w:styleId="pt-a3">
    <w:name w:val="pt-a3"/>
    <w:basedOn w:val="a0"/>
    <w:rsid w:val="00C70108"/>
    <w:pPr>
      <w:spacing w:before="100" w:beforeAutospacing="1" w:after="100" w:afterAutospacing="1"/>
    </w:pPr>
    <w:rPr>
      <w:sz w:val="24"/>
      <w:szCs w:val="24"/>
    </w:rPr>
  </w:style>
  <w:style w:type="character" w:styleId="afffd">
    <w:name w:val="Placeholder Text"/>
    <w:uiPriority w:val="99"/>
    <w:semiHidden/>
    <w:rsid w:val="00C701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hyperlink" Target="consultantplus://offline/ref=066B4CE4B22C2FD6DC07D5AD81AC0E0F40813D3FE0AC67E5D50EEC3597CD6F8203AC77FE52AA0C42E230969F00p8G5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checko.ru/company/select?code=932920" TargetMode="Externa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00400%D0%9E.99.0.%D0%91%D0%9172%D0%90%D0%900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6B4CE4B22C2FD6DC07D5AD81AC0E0F40813D3FE0AC67E5D50EEC3597CD6F8203AC77FE52AA0C42E230969F00p8G5P" TargetMode="Externa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00400%D0%9E.99.0.%D0%91%D0%9172%D0%90%D0%9001000" TargetMode="External"/><Relationship Id="rId14" Type="http://schemas.openxmlformats.org/officeDocument/2006/relationships/hyperlink" Target="consultantplus://offline/ref=066B4CE4B22C2FD6DC07D5AD81AC0E0F40813D3FE0AC67E5D50EEC3597CD6F8203AC77FE52AA0C42E230969F00p8G5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38</TotalTime>
  <Pages>8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11</cp:revision>
  <cp:lastPrinted>2023-06-27T09:56:00Z</cp:lastPrinted>
  <dcterms:created xsi:type="dcterms:W3CDTF">2023-01-10T12:29:00Z</dcterms:created>
  <dcterms:modified xsi:type="dcterms:W3CDTF">2023-06-27T12:16:00Z</dcterms:modified>
</cp:coreProperties>
</file>