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numPr>
          <w:ilvl w:val="0"/>
          <w:numId w:val="0"/>
        </w:numPr>
        <w:tabs>
          <w:tab w:val="left" w:pos="709" w:leader="none"/>
          <w:tab w:val="left" w:pos="7573" w:leader="none"/>
        </w:tabs>
        <w:bidi w:val="0"/>
        <w:ind w:start="0" w:hanging="0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ДУБОВСКИЙ РАЙОН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ДУБОВСКОЕ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СЕЛЬСКОЕ ПОСЕЛЕНИЕ»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573" w:leader="none"/>
        </w:tabs>
        <w:bidi w:val="0"/>
        <w:spacing w:lineRule="auto" w:line="240"/>
        <w:ind w:start="0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СОБРАНИЕ ДЕПУТАТОВ </w:t>
      </w:r>
      <w:r>
        <w:rPr>
          <w:rFonts w:cs="Times New Roman" w:ascii="Times New Roman" w:hAnsi="Times New Roman"/>
          <w:sz w:val="28"/>
          <w:szCs w:val="28"/>
        </w:rPr>
        <w:t>ДУБОВСКОГО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СЕЛЬСКОГО ПОСЕЛЕНИЯ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ПРОТОКОЛ № 16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Заседания Собрания депутатов Дубовского сельского поселения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06 июня 2024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                        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                           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Style19"/>
        <w:numPr>
          <w:ilvl w:val="0"/>
          <w:numId w:val="0"/>
        </w:numPr>
        <w:tabs>
          <w:tab w:val="left" w:pos="709" w:leader="none"/>
          <w:tab w:val="left" w:pos="7573" w:leader="none"/>
        </w:tabs>
        <w:bidi w:val="0"/>
        <w:ind w:start="0" w:hanging="0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ДУБОВСКИЙ РАЙОН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ДУБОВСКОЕ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СЕЛЬСКОЕ ПОСЕЛЕНИЕ»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573" w:leader="none"/>
        </w:tabs>
        <w:bidi w:val="0"/>
        <w:spacing w:lineRule="auto" w:line="240"/>
        <w:ind w:start="0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СОБРАНИЕ ДЕПУТАТОВ </w:t>
      </w:r>
      <w:r>
        <w:rPr>
          <w:rFonts w:cs="Times New Roman" w:ascii="Times New Roman" w:hAnsi="Times New Roman"/>
          <w:sz w:val="28"/>
          <w:szCs w:val="28"/>
        </w:rPr>
        <w:t>ДУБОВСКОГО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СЕЛЬСКОГО ПОСЕЛЕНИЯ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Протокол № 16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Заседания Собрания депутатов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06 июня 2024 года                                                                      с. Дубовское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проведения</w:t>
      </w:r>
      <w:r>
        <w:rPr>
          <w:rFonts w:cs="Times New Roman" w:ascii="Times New Roman" w:hAnsi="Times New Roman"/>
          <w:sz w:val="28"/>
          <w:szCs w:val="28"/>
          <w:lang w:val="en-US"/>
        </w:rPr>
        <w:t>: 06</w:t>
      </w:r>
      <w:r>
        <w:rPr>
          <w:rFonts w:cs="Times New Roman" w:ascii="Times New Roman" w:hAnsi="Times New Roman"/>
          <w:sz w:val="28"/>
          <w:szCs w:val="28"/>
        </w:rPr>
        <w:t xml:space="preserve"> июня 2024 года, 15</w:t>
      </w:r>
      <w:r>
        <w:rPr>
          <w:rFonts w:cs="Times New Roman" w:ascii="Times New Roman" w:hAnsi="Times New Roman"/>
          <w:sz w:val="28"/>
          <w:szCs w:val="28"/>
          <w:lang w:val="en-US"/>
        </w:rPr>
        <w:t>:00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Место проведения заседания: Ростовская область, Дубовский Муниципальный район, сельское поселение Дубовское, пер. Восстания, 19.    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 xml:space="preserve">Председатель Собрания депутатов - 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Глава Дубовского сельского поселения  Лысенко Иван Анатольевич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 депутаты: список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депутатов Дубовского сельского поселения – 10 человек.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 – 7 депутатов.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Секретарь Собрания — Гордеева Ю.П.– 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поселения.</w:t>
      </w:r>
    </w:p>
    <w:p>
      <w:pPr>
        <w:pStyle w:val="NoSpacing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</w:p>
    <w:p>
      <w:pPr>
        <w:pStyle w:val="NoSpacing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Дубягин Роман Викторович – и.о. главы Администрации Дубовского сельского поселения;</w:t>
      </w:r>
    </w:p>
    <w:p>
      <w:pPr>
        <w:pStyle w:val="NoSpacing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Администрации </w:t>
      </w:r>
      <w:r>
        <w:rPr>
          <w:rFonts w:eastAsia="Times New Roman" w:cs="Times New Roman"/>
          <w:sz w:val="28"/>
          <w:szCs w:val="28"/>
        </w:rPr>
        <w:t xml:space="preserve"> Дубовского сельского поселения.</w:t>
      </w:r>
    </w:p>
    <w:p>
      <w:pPr>
        <w:pStyle w:val="NoSpacing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 xml:space="preserve">«О принятии  Устава муниципального образования «Дубовское сельское поселение» Дубовского района Ростовской области» - 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докладчик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 — Гордеева Юлия Петровна.</w:t>
      </w:r>
    </w:p>
    <w:p>
      <w:pPr>
        <w:pStyle w:val="ConsPlusTitle"/>
        <w:numPr>
          <w:ilvl w:val="0"/>
          <w:numId w:val="0"/>
        </w:numPr>
        <w:ind w:start="786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/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Слушали</w:t>
      </w:r>
      <w:r>
        <w:rPr>
          <w:rFonts w:cs="Times New Roman CYR" w:ascii="Times New Roman CYR" w:hAnsi="Times New Roman CYR"/>
          <w:sz w:val="28"/>
          <w:szCs w:val="28"/>
        </w:rPr>
        <w:t>: Лысенко Ивана Анатольевича: «Присутствуют 7 депутатов, Собрание правомочно работать. Повестка дня Вам известна. Предлагаю принять её за основу. Кто за то, чтобы утвердить предложенную повестку дня, прошу голосовать».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     </w:t>
      </w:r>
      <w:r>
        <w:rPr>
          <w:rFonts w:cs="Times New Roman CYR"/>
          <w:sz w:val="28"/>
          <w:szCs w:val="28"/>
        </w:rPr>
        <w:t xml:space="preserve">  </w:t>
      </w:r>
      <w:r>
        <w:rPr>
          <w:rFonts w:cs="Times New Roman CYR"/>
          <w:b/>
          <w:sz w:val="28"/>
          <w:szCs w:val="28"/>
        </w:rPr>
        <w:t>Голосовали</w:t>
      </w:r>
      <w:r>
        <w:rPr>
          <w:rFonts w:cs="Times New Roman CYR"/>
          <w:sz w:val="28"/>
          <w:szCs w:val="28"/>
        </w:rPr>
        <w:t>:  «за» – 7 депутатов,  «против» – нет, « воздержались» – нет.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</w:t>
      </w:r>
      <w:r>
        <w:rPr>
          <w:rFonts w:cs="Times New Roman CYR"/>
          <w:sz w:val="28"/>
          <w:szCs w:val="28"/>
        </w:rPr>
        <w:t>Принято единогласно.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Spacing"/>
        <w:numPr>
          <w:ilvl w:val="0"/>
          <w:numId w:val="2"/>
        </w:numPr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Лысенко Иван Анатольевич: «Переходим к рассмотрению первого в</w:t>
      </w:r>
      <w:r>
        <w:rPr>
          <w:rFonts w:cs="Times New Roman CYR" w:ascii="Times New Roman CYR" w:hAnsi="Times New Roman CYR"/>
          <w:sz w:val="28"/>
          <w:szCs w:val="28"/>
        </w:rPr>
        <w:t>опроса повестки дня».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>Слушали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Гордееву Юлию Петровну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–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специалиста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«О принятии Устава муниципального образования «Дубовское сельское поселение» Дубовского района Ростовской области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>Решили:</w:t>
      </w:r>
      <w:r>
        <w:rPr>
          <w:rFonts w:cs="Times New Roman" w:ascii="Times New Roman" w:hAnsi="Times New Roman"/>
          <w:sz w:val="28"/>
          <w:szCs w:val="28"/>
        </w:rPr>
        <w:t xml:space="preserve"> Решение Собрания депутатов Дубовского сельского поселения  </w:t>
      </w:r>
      <w:r>
        <w:rPr>
          <w:rFonts w:cs="Times New Roman CYR" w:ascii="Times New Roman CYR" w:hAnsi="Times New Roman CYR"/>
          <w:sz w:val="28"/>
          <w:szCs w:val="28"/>
        </w:rPr>
        <w:t>«</w:t>
      </w:r>
      <w:r>
        <w:rPr>
          <w:rFonts w:cs="Times New Roman CYR" w:ascii="Times New Roman" w:hAnsi="Times New Roman"/>
          <w:b w:val="false"/>
          <w:sz w:val="28"/>
          <w:szCs w:val="28"/>
        </w:rPr>
        <w:t>О принятии Устава муниципального образования «Дубовское сельское поселение» Дубовского района Ростовской области»</w:t>
      </w:r>
      <w:r>
        <w:rPr>
          <w:rFonts w:cs="Times New Roman CYR" w:ascii="Times New Roman" w:hAnsi="Times New Roman"/>
          <w:b w:val="false"/>
          <w:bCs/>
          <w:sz w:val="28"/>
          <w:szCs w:val="28"/>
        </w:rPr>
        <w:t>»</w:t>
      </w: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принять в целом.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>: «за» - 7, «против» - нет, воздержались» - нет.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Принято единогласно.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№ 96 от 06.06.2024 года 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Лысенко  Иван Анатольевич «Повестка дня исчерпана. Собрание депутатов считать закрытым».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>: «за» - 7 депутатов, «против»  – нет, «воздержались»  - нет.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Принято единогласно.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Председатель Собрания депутатов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Дубовского сельского поселения -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 xml:space="preserve">Глава Дубовского сельского поселения                                            И.А. Лысенко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Секретарь                                                                                            Ю.П. Гордеева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86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55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75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95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315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035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755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75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95" w:hanging="18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32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LibreOffice/7.3.3.2$Windows_X86_64 LibreOffice_project/d1d0ea68f081ee2800a922cac8f79445e4603348</Application>
  <AppVersion>15.0000</AppVersion>
  <Pages>3</Pages>
  <Words>345</Words>
  <Characters>2631</Characters>
  <CharactersWithSpaces>3383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2024-06-06T15:31:09Z</cp:lastPrinted>
  <dcterms:modified xsi:type="dcterms:W3CDTF">2024-06-06T15:32:41Z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