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93427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«ДУБОВСК</w:t>
      </w:r>
      <w:r w:rsidR="00F93427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77910">
        <w:rPr>
          <w:sz w:val="28"/>
          <w:szCs w:val="28"/>
        </w:rPr>
        <w:t xml:space="preserve"> № </w:t>
      </w:r>
      <w:r w:rsidR="00A96F6B">
        <w:rPr>
          <w:sz w:val="28"/>
          <w:szCs w:val="28"/>
        </w:rPr>
        <w:t>165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C46FA5" w:rsidP="00C77910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6F6B">
        <w:rPr>
          <w:sz w:val="28"/>
          <w:szCs w:val="28"/>
        </w:rPr>
        <w:t>02</w:t>
      </w:r>
      <w:r w:rsidR="005E3049">
        <w:rPr>
          <w:sz w:val="28"/>
          <w:szCs w:val="28"/>
        </w:rPr>
        <w:t>.</w:t>
      </w:r>
      <w:r w:rsidR="00F93427">
        <w:rPr>
          <w:sz w:val="28"/>
          <w:szCs w:val="28"/>
        </w:rPr>
        <w:t>11</w:t>
      </w:r>
      <w:r w:rsidR="005E304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9342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E3049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E3049">
        <w:rPr>
          <w:sz w:val="28"/>
          <w:szCs w:val="28"/>
        </w:rPr>
        <w:t>с. Дубовское</w:t>
      </w:r>
    </w:p>
    <w:p w:rsidR="00D611CF" w:rsidRPr="00D611CF" w:rsidRDefault="00D611CF" w:rsidP="00FE1855"/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D611CF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Дубовского сельского поселения</w:t>
      </w:r>
      <w:r w:rsidR="000F4140">
        <w:rPr>
          <w:b/>
          <w:bCs/>
          <w:color w:val="000000"/>
          <w:sz w:val="28"/>
          <w:szCs w:val="28"/>
        </w:rPr>
        <w:t xml:space="preserve"> на 20</w:t>
      </w:r>
      <w:r w:rsidR="00C77910">
        <w:rPr>
          <w:b/>
          <w:bCs/>
          <w:color w:val="000000"/>
          <w:sz w:val="28"/>
          <w:szCs w:val="28"/>
        </w:rPr>
        <w:t>2</w:t>
      </w:r>
      <w:r w:rsidR="00F93427">
        <w:rPr>
          <w:b/>
          <w:bCs/>
          <w:color w:val="000000"/>
          <w:sz w:val="28"/>
          <w:szCs w:val="28"/>
        </w:rPr>
        <w:t>2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0F4140">
        <w:rPr>
          <w:b/>
          <w:bCs/>
          <w:color w:val="000000"/>
          <w:sz w:val="28"/>
          <w:szCs w:val="28"/>
        </w:rPr>
        <w:t>–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D611CF" w:rsidRPr="00D611CF">
        <w:rPr>
          <w:b/>
          <w:bCs/>
          <w:color w:val="000000"/>
          <w:sz w:val="28"/>
          <w:szCs w:val="28"/>
        </w:rPr>
        <w:t>202</w:t>
      </w:r>
      <w:r w:rsidR="00F93427">
        <w:rPr>
          <w:b/>
          <w:bCs/>
          <w:color w:val="000000"/>
          <w:sz w:val="28"/>
          <w:szCs w:val="28"/>
        </w:rPr>
        <w:t>4</w:t>
      </w:r>
      <w:r w:rsidR="00D611CF" w:rsidRPr="00D611CF">
        <w:rPr>
          <w:b/>
          <w:bCs/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FE48F3" w:rsidRPr="005E0EE9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</w:t>
      </w:r>
      <w:r w:rsidR="00C46FA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Дубовского сельского поселения от 03.03.2015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 w:rsidR="00F93427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F93427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</w:t>
      </w:r>
      <w:r w:rsidR="00F9342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 xml:space="preserve">№ </w:t>
      </w:r>
      <w:r w:rsidR="00C46FA5">
        <w:rPr>
          <w:sz w:val="28"/>
          <w:szCs w:val="28"/>
        </w:rPr>
        <w:t>1</w:t>
      </w:r>
      <w:r w:rsidR="00F93427">
        <w:rPr>
          <w:sz w:val="28"/>
          <w:szCs w:val="28"/>
        </w:rPr>
        <w:t>00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</w:t>
      </w:r>
      <w:r w:rsidR="006E0983">
        <w:rPr>
          <w:sz w:val="28"/>
          <w:szCs w:val="28"/>
        </w:rPr>
        <w:t>2</w:t>
      </w:r>
      <w:r w:rsidR="00F93427">
        <w:rPr>
          <w:sz w:val="28"/>
          <w:szCs w:val="28"/>
        </w:rPr>
        <w:t>2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3003C3">
        <w:rPr>
          <w:sz w:val="28"/>
          <w:szCs w:val="28"/>
        </w:rPr>
        <w:t>2</w:t>
      </w:r>
      <w:r w:rsidR="00F93427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F93427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proofErr w:type="gramEnd"/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="00B503AE">
        <w:rPr>
          <w:sz w:val="28"/>
          <w:szCs w:val="28"/>
        </w:rPr>
        <w:t xml:space="preserve"> </w:t>
      </w:r>
      <w:proofErr w:type="gramStart"/>
      <w:r w:rsidRPr="005E0EE9">
        <w:rPr>
          <w:sz w:val="28"/>
          <w:szCs w:val="28"/>
        </w:rPr>
        <w:t>п</w:t>
      </w:r>
      <w:proofErr w:type="gramEnd"/>
      <w:r w:rsidRPr="005E0EE9">
        <w:rPr>
          <w:sz w:val="28"/>
          <w:szCs w:val="28"/>
        </w:rPr>
        <w:t xml:space="preserve"> о с т а н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 w:rsidR="00C46F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</w:t>
      </w:r>
      <w:r w:rsidR="006E0983">
        <w:rPr>
          <w:color w:val="000000"/>
          <w:sz w:val="28"/>
          <w:szCs w:val="28"/>
        </w:rPr>
        <w:t>2</w:t>
      </w:r>
      <w:r w:rsidR="00F93427">
        <w:rPr>
          <w:color w:val="000000"/>
          <w:sz w:val="28"/>
          <w:szCs w:val="28"/>
        </w:rPr>
        <w:t>2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F93427">
        <w:rPr>
          <w:color w:val="000000"/>
          <w:sz w:val="28"/>
          <w:szCs w:val="28"/>
        </w:rPr>
        <w:t>4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Pr="00D611CF" w:rsidRDefault="00AE6889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C46FA5">
        <w:rPr>
          <w:color w:val="000000"/>
          <w:sz w:val="28"/>
          <w:szCs w:val="28"/>
        </w:rPr>
        <w:t xml:space="preserve">Сектору экономики и финансов </w:t>
      </w:r>
      <w:r w:rsidR="00FE48F3">
        <w:rPr>
          <w:color w:val="000000"/>
          <w:sz w:val="28"/>
          <w:szCs w:val="28"/>
        </w:rPr>
        <w:t xml:space="preserve">Администрации 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6E0983">
        <w:rPr>
          <w:color w:val="000000"/>
          <w:spacing w:val="-8"/>
          <w:sz w:val="28"/>
          <w:szCs w:val="28"/>
        </w:rPr>
        <w:t>2</w:t>
      </w:r>
      <w:r w:rsidR="00C46FA5">
        <w:rPr>
          <w:color w:val="000000"/>
          <w:spacing w:val="-8"/>
          <w:sz w:val="28"/>
          <w:szCs w:val="28"/>
        </w:rPr>
        <w:t>1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C46FA5">
        <w:rPr>
          <w:color w:val="000000"/>
          <w:spacing w:val="-8"/>
          <w:sz w:val="28"/>
          <w:szCs w:val="28"/>
        </w:rPr>
        <w:t>3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>. </w:t>
      </w:r>
      <w:proofErr w:type="gramStart"/>
      <w:r w:rsidR="00D611CF" w:rsidRPr="00D611CF">
        <w:rPr>
          <w:color w:val="000000"/>
          <w:spacing w:val="-8"/>
          <w:sz w:val="28"/>
          <w:szCs w:val="28"/>
        </w:rPr>
        <w:t>Контроль за</w:t>
      </w:r>
      <w:proofErr w:type="gramEnd"/>
      <w:r w:rsidR="00D611CF" w:rsidRPr="00D611CF">
        <w:rPr>
          <w:color w:val="000000"/>
          <w:spacing w:val="-8"/>
          <w:sz w:val="28"/>
          <w:szCs w:val="28"/>
        </w:rPr>
        <w:t xml:space="preserve"> выполнением настоящего постановления </w:t>
      </w:r>
      <w:r w:rsidR="00F93427">
        <w:rPr>
          <w:color w:val="000000"/>
          <w:spacing w:val="-8"/>
          <w:sz w:val="28"/>
          <w:szCs w:val="28"/>
        </w:rPr>
        <w:t>возложить на начальника сектора экономики и финансов</w:t>
      </w:r>
      <w:r>
        <w:rPr>
          <w:color w:val="000000"/>
          <w:spacing w:val="-8"/>
          <w:sz w:val="28"/>
          <w:szCs w:val="28"/>
        </w:rPr>
        <w:t>.</w:t>
      </w:r>
    </w:p>
    <w:p w:rsidR="00D611CF" w:rsidRDefault="00D611CF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Pr="00693B52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        </w:t>
      </w:r>
      <w:r w:rsidR="00F93427">
        <w:rPr>
          <w:szCs w:val="28"/>
        </w:rPr>
        <w:t>Н.С. Лавренова</w:t>
      </w:r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305CE8" w:rsidRDefault="00305CE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Pr="008D5EBA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305CE8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</w:p>
    <w:p w:rsidR="00305CE8" w:rsidRPr="006B5333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D611CF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постановлени</w:t>
      </w:r>
      <w:r w:rsidR="00A96F6B">
        <w:rPr>
          <w:color w:val="000000"/>
          <w:sz w:val="28"/>
          <w:szCs w:val="28"/>
        </w:rPr>
        <w:t>ю</w:t>
      </w:r>
    </w:p>
    <w:p w:rsid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05CE8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 сельского</w:t>
      </w:r>
    </w:p>
    <w:p w:rsidR="00305CE8" w:rsidRP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D611CF" w:rsidRPr="00D611CF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A96F6B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05CE8">
        <w:rPr>
          <w:sz w:val="28"/>
          <w:szCs w:val="28"/>
        </w:rPr>
        <w:t>1</w:t>
      </w:r>
      <w:r w:rsidR="005B14A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</w:t>
      </w:r>
      <w:r w:rsidR="0081435C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A96F6B">
        <w:rPr>
          <w:sz w:val="28"/>
          <w:szCs w:val="28"/>
        </w:rPr>
        <w:t>165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</w:t>
      </w:r>
      <w:bookmarkStart w:id="0" w:name="_GoBack"/>
      <w:bookmarkEnd w:id="0"/>
      <w:r w:rsidR="00305CE8">
        <w:rPr>
          <w:kern w:val="2"/>
          <w:sz w:val="28"/>
          <w:szCs w:val="28"/>
        </w:rPr>
        <w:t>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5B14AD">
        <w:rPr>
          <w:color w:val="000000"/>
          <w:sz w:val="28"/>
          <w:szCs w:val="28"/>
        </w:rPr>
        <w:t>2</w:t>
      </w:r>
      <w:r w:rsidR="002C23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 </w:t>
      </w:r>
      <w:r w:rsidR="002C236C">
        <w:rPr>
          <w:color w:val="000000"/>
          <w:sz w:val="28"/>
          <w:szCs w:val="28"/>
        </w:rPr>
        <w:t>и на плановый период 2023 и 2024 годов</w:t>
      </w:r>
      <w:r w:rsidR="00D611CF" w:rsidRPr="00D611CF">
        <w:rPr>
          <w:color w:val="000000"/>
          <w:sz w:val="28"/>
          <w:szCs w:val="28"/>
        </w:rPr>
        <w:t xml:space="preserve"> 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C236C" w:rsidRPr="00A85EA5" w:rsidRDefault="002C236C" w:rsidP="002C236C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85EA5"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21.04.2021, у</w:t>
      </w:r>
      <w:r w:rsidRPr="00A85EA5">
        <w:rPr>
          <w:sz w:val="28"/>
          <w:szCs w:val="28"/>
        </w:rPr>
        <w:t>казов Президента Российской Федерации от 07.05.2018 №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и</w:t>
      </w:r>
      <w:r>
        <w:rPr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 </w:t>
      </w:r>
      <w:r w:rsidRPr="00A85EA5">
        <w:rPr>
          <w:sz w:val="28"/>
          <w:szCs w:val="28"/>
        </w:rPr>
        <w:t>21.07.2020 № 474 «О национальных целях развития Российской Федерации на период до 2030 года», итогов реализации бюджет</w:t>
      </w:r>
      <w:r>
        <w:rPr>
          <w:sz w:val="28"/>
          <w:szCs w:val="28"/>
        </w:rPr>
        <w:t>ной и налоговой политики в</w:t>
      </w:r>
      <w:proofErr w:type="gramEnd"/>
      <w:r>
        <w:rPr>
          <w:sz w:val="28"/>
          <w:szCs w:val="28"/>
        </w:rPr>
        <w:t xml:space="preserve"> 2020 – </w:t>
      </w:r>
      <w:r w:rsidRPr="00A85EA5">
        <w:rPr>
          <w:sz w:val="28"/>
          <w:szCs w:val="28"/>
        </w:rPr>
        <w:t xml:space="preserve">2021 </w:t>
      </w:r>
      <w:proofErr w:type="gramStart"/>
      <w:r w:rsidRPr="00A85EA5">
        <w:rPr>
          <w:sz w:val="28"/>
          <w:szCs w:val="28"/>
        </w:rPr>
        <w:t>годах</w:t>
      </w:r>
      <w:proofErr w:type="gramEnd"/>
      <w:r w:rsidRPr="00A85EA5">
        <w:rPr>
          <w:sz w:val="28"/>
          <w:szCs w:val="28"/>
        </w:rPr>
        <w:t>, о</w:t>
      </w:r>
      <w:r w:rsidRPr="00A85EA5">
        <w:rPr>
          <w:color w:val="000000"/>
          <w:sz w:val="28"/>
          <w:szCs w:val="28"/>
        </w:rPr>
        <w:t>сновных направлений бюджетной, налоговой и таможенно-тарифной политики Российской Федерации на 2022 год и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плановый период</w:t>
      </w:r>
      <w:r>
        <w:rPr>
          <w:color w:val="000000"/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2023 и 2024 годов.</w:t>
      </w:r>
    </w:p>
    <w:p w:rsidR="00C0159B" w:rsidRPr="005A6D74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2C236C">
        <w:rPr>
          <w:sz w:val="28"/>
          <w:szCs w:val="28"/>
        </w:rPr>
        <w:t>О</w:t>
      </w:r>
      <w:r>
        <w:rPr>
          <w:sz w:val="28"/>
          <w:szCs w:val="28"/>
        </w:rPr>
        <w:t>сновных направлений является определение условий и подходов, используемых для формирования проекта бюджета Дубовского сельского поселения на 202</w:t>
      </w:r>
      <w:r w:rsidR="002C236C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2C236C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2C236C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12E00" w:rsidRPr="00A85EA5" w:rsidRDefault="00B12E00" w:rsidP="00B12E00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1. Основные итоги реализации</w:t>
      </w:r>
    </w:p>
    <w:p w:rsidR="00B12E00" w:rsidRDefault="00B12E00" w:rsidP="00B12E00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2020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2021 годах</w:t>
      </w:r>
    </w:p>
    <w:p w:rsidR="00236F34" w:rsidRPr="00A85EA5" w:rsidRDefault="00236F34" w:rsidP="00B12E00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B12E00">
        <w:rPr>
          <w:bCs/>
          <w:sz w:val="28"/>
          <w:szCs w:val="28"/>
        </w:rPr>
        <w:t xml:space="preserve">Приоритетом бюджетной политики в 2020 году являлось решение приоритетных задач, поставленных Губернатором Ростовской области, в условиях распространения коронавирусной инфекции. </w:t>
      </w:r>
    </w:p>
    <w:p w:rsidR="00B12E00" w:rsidRDefault="00B12E00" w:rsidP="00B12E0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12E00">
        <w:rPr>
          <w:bCs/>
          <w:sz w:val="28"/>
          <w:szCs w:val="28"/>
        </w:rPr>
        <w:t xml:space="preserve">Обеспечено выполнение </w:t>
      </w:r>
      <w:r w:rsidRPr="00B12E00">
        <w:rPr>
          <w:sz w:val="28"/>
          <w:szCs w:val="28"/>
        </w:rPr>
        <w:t xml:space="preserve">Плана первоочередных мероприятий по обеспечению социальной стабильности и устойчивого развития экономики в </w:t>
      </w:r>
      <w:r w:rsidR="002423B7">
        <w:rPr>
          <w:sz w:val="28"/>
          <w:szCs w:val="28"/>
        </w:rPr>
        <w:t>Дубовском</w:t>
      </w:r>
      <w:r w:rsidRPr="00B12E00">
        <w:rPr>
          <w:sz w:val="28"/>
          <w:szCs w:val="28"/>
        </w:rPr>
        <w:t xml:space="preserve"> сельском поселении в условиях распространения коронавирусной инфекции (COVID-2019)</w:t>
      </w:r>
      <w:r w:rsidRPr="00B12E00">
        <w:rPr>
          <w:bCs/>
          <w:sz w:val="28"/>
          <w:szCs w:val="28"/>
        </w:rPr>
        <w:t xml:space="preserve">, утвержденного постановлением Администрации </w:t>
      </w:r>
      <w:r w:rsidR="002423B7">
        <w:rPr>
          <w:bCs/>
          <w:sz w:val="28"/>
          <w:szCs w:val="28"/>
        </w:rPr>
        <w:t>Дубовского</w:t>
      </w:r>
      <w:r w:rsidRPr="00B12E00">
        <w:rPr>
          <w:bCs/>
          <w:sz w:val="28"/>
          <w:szCs w:val="28"/>
        </w:rPr>
        <w:t xml:space="preserve"> сельского поселения от 15.04.2020 № </w:t>
      </w:r>
      <w:r w:rsidR="002423B7">
        <w:rPr>
          <w:bCs/>
          <w:sz w:val="28"/>
          <w:szCs w:val="28"/>
        </w:rPr>
        <w:t>91</w:t>
      </w:r>
      <w:r w:rsidRPr="00B12E00">
        <w:rPr>
          <w:sz w:val="28"/>
          <w:szCs w:val="28"/>
        </w:rPr>
        <w:t xml:space="preserve">. </w:t>
      </w:r>
    </w:p>
    <w:p w:rsidR="00B12E00" w:rsidRDefault="00B12E00" w:rsidP="002A2376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12E00">
        <w:rPr>
          <w:bCs/>
          <w:sz w:val="28"/>
          <w:szCs w:val="28"/>
        </w:rPr>
        <w:t xml:space="preserve">Учитывая особенности исполнения местного бюджета в 2020 году, в целом сложилась положительная динамика показателей. </w:t>
      </w:r>
      <w:r w:rsidRPr="00B12E00">
        <w:rPr>
          <w:sz w:val="28"/>
          <w:szCs w:val="28"/>
        </w:rPr>
        <w:t xml:space="preserve">По сравнению с 2019 годом рост по доходам составил </w:t>
      </w:r>
      <w:r w:rsidR="008A47C6">
        <w:rPr>
          <w:sz w:val="28"/>
          <w:szCs w:val="28"/>
        </w:rPr>
        <w:t>3</w:t>
      </w:r>
      <w:r w:rsidR="001D2E59">
        <w:rPr>
          <w:sz w:val="28"/>
          <w:szCs w:val="28"/>
        </w:rPr>
        <w:t>,3</w:t>
      </w:r>
      <w:r w:rsidRPr="00B12E00">
        <w:rPr>
          <w:sz w:val="28"/>
          <w:szCs w:val="28"/>
        </w:rPr>
        <w:t xml:space="preserve"> процентов, или </w:t>
      </w:r>
      <w:r w:rsidR="001D2E59">
        <w:rPr>
          <w:sz w:val="28"/>
          <w:szCs w:val="28"/>
        </w:rPr>
        <w:t>1 224,0</w:t>
      </w:r>
      <w:r w:rsidRPr="00B12E00">
        <w:rPr>
          <w:sz w:val="28"/>
          <w:szCs w:val="28"/>
        </w:rPr>
        <w:t xml:space="preserve"> тыс. рублей. Превышение доходов над расходами местного бюджета составило </w:t>
      </w:r>
      <w:r w:rsidR="008A47C6">
        <w:rPr>
          <w:sz w:val="28"/>
          <w:szCs w:val="28"/>
        </w:rPr>
        <w:t>659,4</w:t>
      </w:r>
      <w:r w:rsidRPr="00B12E00">
        <w:rPr>
          <w:sz w:val="28"/>
          <w:szCs w:val="28"/>
        </w:rPr>
        <w:t xml:space="preserve"> тыс. рублей. Источником покрытия бюджетного дефицита в 2020 году являлись </w:t>
      </w:r>
      <w:r w:rsidR="00CE183F">
        <w:rPr>
          <w:sz w:val="28"/>
          <w:szCs w:val="28"/>
        </w:rPr>
        <w:t xml:space="preserve">изменения </w:t>
      </w:r>
      <w:r w:rsidRPr="00B12E00">
        <w:rPr>
          <w:sz w:val="28"/>
          <w:szCs w:val="28"/>
        </w:rPr>
        <w:t>остатк</w:t>
      </w:r>
      <w:r w:rsidR="00CE183F">
        <w:rPr>
          <w:sz w:val="28"/>
          <w:szCs w:val="28"/>
        </w:rPr>
        <w:t>ов</w:t>
      </w:r>
      <w:r w:rsidRPr="00B12E00">
        <w:rPr>
          <w:sz w:val="28"/>
          <w:szCs w:val="28"/>
        </w:rPr>
        <w:t xml:space="preserve"> средств </w:t>
      </w:r>
      <w:r w:rsidR="00CE183F">
        <w:rPr>
          <w:sz w:val="28"/>
          <w:szCs w:val="28"/>
        </w:rPr>
        <w:t>по учету средств местного бюджета</w:t>
      </w:r>
      <w:r w:rsidRPr="00B12E00">
        <w:rPr>
          <w:sz w:val="28"/>
          <w:szCs w:val="28"/>
        </w:rPr>
        <w:t>.</w:t>
      </w:r>
    </w:p>
    <w:p w:rsidR="002A2376" w:rsidRPr="002A2376" w:rsidRDefault="002A2376" w:rsidP="002A2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376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>
        <w:rPr>
          <w:rFonts w:ascii="Times New Roman" w:hAnsi="Times New Roman" w:cs="Times New Roman"/>
          <w:sz w:val="28"/>
          <w:szCs w:val="28"/>
        </w:rPr>
        <w:t>бюджета Дубовского сельского поселения</w:t>
      </w:r>
      <w:r w:rsidRPr="002A2376">
        <w:rPr>
          <w:rFonts w:ascii="Times New Roman" w:hAnsi="Times New Roman" w:cs="Times New Roman"/>
          <w:sz w:val="28"/>
          <w:szCs w:val="28"/>
        </w:rPr>
        <w:t xml:space="preserve"> за 2020 год исполнены с увеличением от 2019 года на </w:t>
      </w:r>
      <w:r>
        <w:rPr>
          <w:rFonts w:ascii="Times New Roman" w:hAnsi="Times New Roman" w:cs="Times New Roman"/>
          <w:sz w:val="28"/>
          <w:szCs w:val="28"/>
        </w:rPr>
        <w:t>17,3</w:t>
      </w:r>
      <w:r w:rsidRPr="002A237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2020 году налоговая политика в </w:t>
      </w:r>
      <w:r w:rsidR="002B42CA">
        <w:rPr>
          <w:sz w:val="28"/>
          <w:szCs w:val="28"/>
        </w:rPr>
        <w:t>Дубовском</w:t>
      </w:r>
      <w:r w:rsidRPr="00B12E00">
        <w:rPr>
          <w:sz w:val="28"/>
          <w:szCs w:val="28"/>
        </w:rPr>
        <w:t xml:space="preserve"> сельском поселении способствовала совершенствованию и оптимизации системы налогового </w:t>
      </w:r>
      <w:r w:rsidRPr="00B12E00">
        <w:rPr>
          <w:sz w:val="28"/>
          <w:szCs w:val="28"/>
        </w:rPr>
        <w:lastRenderedPageBreak/>
        <w:t>администрирования, стимулированию развития малого и среднего предпринимательства через специальные налоговые режимы, введенные Правительством Ростовской области.</w:t>
      </w:r>
    </w:p>
    <w:p w:rsidR="00B12E00" w:rsidRPr="00B12E00" w:rsidRDefault="00B12E00" w:rsidP="00B12E00">
      <w:pPr>
        <w:widowControl w:val="0"/>
        <w:spacing w:line="245" w:lineRule="auto"/>
        <w:ind w:firstLine="709"/>
        <w:jc w:val="both"/>
        <w:rPr>
          <w:bCs/>
          <w:sz w:val="28"/>
        </w:rPr>
      </w:pPr>
      <w:r w:rsidRPr="00B12E00">
        <w:rPr>
          <w:bCs/>
          <w:sz w:val="28"/>
        </w:rPr>
        <w:t xml:space="preserve">Впервые был </w:t>
      </w:r>
      <w:proofErr w:type="gramStart"/>
      <w:r w:rsidRPr="00B12E00">
        <w:rPr>
          <w:bCs/>
          <w:sz w:val="28"/>
        </w:rPr>
        <w:t>составлен перечень налоговых расходов и в абсолютно новом формате с соблюдением общих требований Правительства Российской Федерации проведена</w:t>
      </w:r>
      <w:proofErr w:type="gramEnd"/>
      <w:r w:rsidRPr="00B12E00">
        <w:rPr>
          <w:bCs/>
          <w:sz w:val="28"/>
        </w:rPr>
        <w:t xml:space="preserve"> их оценка, результаты которой утверждены Постановлением Администрации </w:t>
      </w:r>
      <w:r w:rsidR="002B42CA">
        <w:rPr>
          <w:bCs/>
          <w:sz w:val="28"/>
        </w:rPr>
        <w:t>Дубовского</w:t>
      </w:r>
      <w:r w:rsidRPr="00B12E00">
        <w:rPr>
          <w:bCs/>
          <w:sz w:val="28"/>
        </w:rPr>
        <w:t xml:space="preserve"> сельского поселения от </w:t>
      </w:r>
      <w:r w:rsidR="00836FF4">
        <w:rPr>
          <w:bCs/>
          <w:sz w:val="28"/>
        </w:rPr>
        <w:t>13</w:t>
      </w:r>
      <w:r w:rsidRPr="00B12E00">
        <w:rPr>
          <w:bCs/>
          <w:sz w:val="28"/>
        </w:rPr>
        <w:t>.0</w:t>
      </w:r>
      <w:r w:rsidR="00836FF4">
        <w:rPr>
          <w:bCs/>
          <w:sz w:val="28"/>
        </w:rPr>
        <w:t>8</w:t>
      </w:r>
      <w:r w:rsidRPr="00B12E00">
        <w:rPr>
          <w:bCs/>
          <w:sz w:val="28"/>
        </w:rPr>
        <w:t>.202</w:t>
      </w:r>
      <w:r w:rsidR="00836FF4">
        <w:rPr>
          <w:bCs/>
          <w:sz w:val="28"/>
        </w:rPr>
        <w:t>1</w:t>
      </w:r>
      <w:r w:rsidRPr="00B12E00">
        <w:rPr>
          <w:bCs/>
          <w:sz w:val="28"/>
        </w:rPr>
        <w:t xml:space="preserve"> года № </w:t>
      </w:r>
      <w:r w:rsidR="00836FF4">
        <w:rPr>
          <w:bCs/>
          <w:sz w:val="28"/>
        </w:rPr>
        <w:t>130</w:t>
      </w:r>
      <w:r w:rsidRPr="00B12E00">
        <w:rPr>
          <w:bCs/>
          <w:sz w:val="28"/>
        </w:rPr>
        <w:t xml:space="preserve"> и направлены в Министерство финансов Ростовской области и учтены при формировании местного бюджета. </w:t>
      </w:r>
    </w:p>
    <w:p w:rsidR="00B12E00" w:rsidRPr="00B12E00" w:rsidRDefault="00B12E00" w:rsidP="00B12E00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B12E00">
        <w:rPr>
          <w:sz w:val="28"/>
          <w:szCs w:val="28"/>
        </w:rPr>
        <w:t>В сфере бюджетных расходов п</w:t>
      </w:r>
      <w:r w:rsidRPr="00B12E00">
        <w:rPr>
          <w:rFonts w:cs="Calibri"/>
          <w:sz w:val="28"/>
          <w:szCs w:val="28"/>
        </w:rPr>
        <w:t>риоритетным направлением являлось обеспечение расходов на социальную сферу. Расходы местного бюджета на отрасли образования, культуры</w:t>
      </w:r>
      <w:r w:rsidR="00C0177C">
        <w:rPr>
          <w:rFonts w:cs="Calibri"/>
          <w:sz w:val="28"/>
          <w:szCs w:val="28"/>
        </w:rPr>
        <w:t>, спорта</w:t>
      </w:r>
      <w:r w:rsidRPr="00B12E00">
        <w:rPr>
          <w:rFonts w:cs="Calibri"/>
          <w:sz w:val="28"/>
          <w:szCs w:val="28"/>
        </w:rPr>
        <w:t xml:space="preserve"> и социальную политику составили </w:t>
      </w:r>
      <w:r w:rsidR="00C0177C">
        <w:rPr>
          <w:rFonts w:cs="Calibri"/>
          <w:sz w:val="28"/>
          <w:szCs w:val="28"/>
        </w:rPr>
        <w:t>13,3</w:t>
      </w:r>
      <w:r w:rsidRPr="00B12E00">
        <w:rPr>
          <w:rFonts w:cs="Calibri"/>
          <w:sz w:val="28"/>
          <w:szCs w:val="28"/>
        </w:rPr>
        <w:t xml:space="preserve"> процента расходов, или </w:t>
      </w:r>
      <w:r w:rsidR="00C0177C">
        <w:rPr>
          <w:rFonts w:cs="Calibri"/>
          <w:sz w:val="28"/>
          <w:szCs w:val="28"/>
        </w:rPr>
        <w:t>2 593,4</w:t>
      </w:r>
      <w:r w:rsidRPr="00B12E00">
        <w:rPr>
          <w:rFonts w:cs="Calibri"/>
          <w:sz w:val="28"/>
          <w:szCs w:val="28"/>
        </w:rPr>
        <w:t xml:space="preserve"> тыс. рублей. 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В 2020 году на реализацию 1</w:t>
      </w:r>
      <w:r w:rsidR="00C0177C">
        <w:rPr>
          <w:color w:val="000000"/>
          <w:sz w:val="28"/>
          <w:szCs w:val="28"/>
        </w:rPr>
        <w:t>5</w:t>
      </w:r>
      <w:r w:rsidRPr="00B12E00">
        <w:rPr>
          <w:color w:val="000000"/>
          <w:sz w:val="28"/>
          <w:szCs w:val="28"/>
        </w:rPr>
        <w:t xml:space="preserve"> муниципальных программ </w:t>
      </w:r>
      <w:r w:rsidR="00C0177C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</w:t>
      </w:r>
      <w:r w:rsidRPr="00B12E00">
        <w:rPr>
          <w:color w:val="000000"/>
          <w:sz w:val="28"/>
          <w:szCs w:val="28"/>
        </w:rPr>
        <w:t xml:space="preserve"> направлено </w:t>
      </w:r>
      <w:r w:rsidR="00C0177C">
        <w:rPr>
          <w:color w:val="000000"/>
          <w:sz w:val="28"/>
          <w:szCs w:val="28"/>
        </w:rPr>
        <w:t>19 064,9</w:t>
      </w:r>
      <w:r w:rsidRPr="00B12E00">
        <w:rPr>
          <w:sz w:val="28"/>
          <w:szCs w:val="28"/>
        </w:rPr>
        <w:t xml:space="preserve"> тыс.</w:t>
      </w:r>
      <w:r w:rsidRPr="00B12E00">
        <w:rPr>
          <w:color w:val="000000"/>
          <w:sz w:val="28"/>
          <w:szCs w:val="28"/>
        </w:rPr>
        <w:t xml:space="preserve"> рублей, или 9</w:t>
      </w:r>
      <w:r w:rsidR="00C0177C">
        <w:rPr>
          <w:color w:val="000000"/>
          <w:sz w:val="28"/>
          <w:szCs w:val="28"/>
        </w:rPr>
        <w:t>7,8</w:t>
      </w:r>
      <w:r w:rsidRPr="00B12E00">
        <w:rPr>
          <w:color w:val="000000"/>
          <w:sz w:val="28"/>
          <w:szCs w:val="28"/>
        </w:rPr>
        <w:t xml:space="preserve"> процента всех расходов местного бюджета.</w:t>
      </w:r>
    </w:p>
    <w:p w:rsidR="00B12E00" w:rsidRPr="00B12E00" w:rsidRDefault="00B12E00" w:rsidP="00B12E00">
      <w:pPr>
        <w:ind w:right="-29"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2020 году расходная часть бюджета была направлена на выполнение обязатель</w:t>
      </w:r>
      <w:proofErr w:type="gramStart"/>
      <w:r w:rsidRPr="00B12E00">
        <w:rPr>
          <w:sz w:val="28"/>
          <w:szCs w:val="28"/>
        </w:rPr>
        <w:t>ств пр</w:t>
      </w:r>
      <w:proofErr w:type="gramEnd"/>
      <w:r w:rsidRPr="00B12E00">
        <w:rPr>
          <w:sz w:val="28"/>
          <w:szCs w:val="28"/>
        </w:rPr>
        <w:t>иоритетного характера. В полном объеме осуществлялось финансирование расходных обязательств, связанных с оплатой труда, предоставлением иных социальных обязательств</w:t>
      </w:r>
      <w:r w:rsidR="00C0177C">
        <w:rPr>
          <w:sz w:val="28"/>
          <w:szCs w:val="28"/>
        </w:rPr>
        <w:t>, выполнением полномочий по благоустройству сельского поселения</w:t>
      </w:r>
      <w:r w:rsidRPr="00B12E00">
        <w:rPr>
          <w:sz w:val="28"/>
          <w:szCs w:val="28"/>
        </w:rPr>
        <w:t>.</w:t>
      </w:r>
    </w:p>
    <w:p w:rsidR="00B12E00" w:rsidRPr="00B12E00" w:rsidRDefault="00B12E00" w:rsidP="00B12E00">
      <w:pPr>
        <w:widowControl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Просроченная задолженность по обязательствам за счет средств бюджета сельского поселения отсутствует.</w:t>
      </w:r>
    </w:p>
    <w:p w:rsidR="00B12E00" w:rsidRPr="00B12E00" w:rsidRDefault="00B12E00" w:rsidP="00B12E00">
      <w:pPr>
        <w:widowControl w:val="0"/>
        <w:ind w:firstLine="709"/>
        <w:jc w:val="both"/>
        <w:rPr>
          <w:szCs w:val="28"/>
          <w:lang w:eastAsia="ar-SA"/>
        </w:rPr>
      </w:pPr>
      <w:r w:rsidRPr="00B12E00">
        <w:rPr>
          <w:sz w:val="28"/>
          <w:szCs w:val="28"/>
          <w:lang w:eastAsia="ar-SA"/>
        </w:rPr>
        <w:t xml:space="preserve">Долговая политика </w:t>
      </w:r>
      <w:r w:rsidR="00C0177C">
        <w:rPr>
          <w:sz w:val="28"/>
          <w:szCs w:val="28"/>
          <w:lang w:eastAsia="ar-SA"/>
        </w:rPr>
        <w:t>Дубовского</w:t>
      </w:r>
      <w:r w:rsidRPr="00B12E00">
        <w:rPr>
          <w:sz w:val="28"/>
          <w:szCs w:val="28"/>
          <w:lang w:eastAsia="ar-SA"/>
        </w:rPr>
        <w:t xml:space="preserve"> сельского поселения в 2020 году была нацелена на обеспечение сбалансированности местного бюджета</w:t>
      </w:r>
      <w:r w:rsidR="00C0177C">
        <w:rPr>
          <w:sz w:val="28"/>
          <w:szCs w:val="28"/>
          <w:lang w:eastAsia="ar-SA"/>
        </w:rPr>
        <w:t>.</w:t>
      </w:r>
      <w:r w:rsidRPr="00B12E00">
        <w:rPr>
          <w:sz w:val="28"/>
          <w:szCs w:val="28"/>
          <w:lang w:eastAsia="ar-SA"/>
        </w:rPr>
        <w:t xml:space="preserve"> Привлечение кредитных ресурсов не осуществлялось. 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За период I полугодия 2021 г. с учетом стабилизации экономики восстановился устойчивый рост налоговых и неналоговых доходов бюджета </w:t>
      </w:r>
      <w:r w:rsidR="00696768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Дубовского района.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Исполнение бюджета </w:t>
      </w:r>
      <w:r w:rsidR="00696768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Дубовского района по доходам составило </w:t>
      </w:r>
      <w:r w:rsidR="00437DAF">
        <w:rPr>
          <w:sz w:val="28"/>
          <w:szCs w:val="28"/>
        </w:rPr>
        <w:t>12 936,1</w:t>
      </w:r>
      <w:r w:rsidRPr="00B12E00">
        <w:rPr>
          <w:sz w:val="28"/>
          <w:szCs w:val="28"/>
        </w:rPr>
        <w:t xml:space="preserve"> тыс. рублей, или </w:t>
      </w:r>
      <w:r w:rsidR="00437DAF">
        <w:rPr>
          <w:sz w:val="28"/>
          <w:szCs w:val="28"/>
        </w:rPr>
        <w:t>28,9</w:t>
      </w:r>
      <w:r w:rsidRPr="00B12E00">
        <w:rPr>
          <w:sz w:val="28"/>
          <w:szCs w:val="28"/>
        </w:rPr>
        <w:t xml:space="preserve"> процента к годовому плану, с </w:t>
      </w:r>
      <w:r w:rsidR="00437DAF">
        <w:rPr>
          <w:sz w:val="28"/>
          <w:szCs w:val="28"/>
        </w:rPr>
        <w:t>увеличением</w:t>
      </w:r>
      <w:r w:rsidRPr="00B12E00">
        <w:rPr>
          <w:sz w:val="28"/>
          <w:szCs w:val="28"/>
        </w:rPr>
        <w:t xml:space="preserve"> к аналогичному периоду 2020 года на </w:t>
      </w:r>
      <w:r w:rsidR="00437DAF">
        <w:rPr>
          <w:sz w:val="28"/>
          <w:szCs w:val="28"/>
        </w:rPr>
        <w:t>39,9</w:t>
      </w:r>
      <w:r w:rsidRPr="00B12E00">
        <w:rPr>
          <w:sz w:val="28"/>
          <w:szCs w:val="28"/>
        </w:rPr>
        <w:t xml:space="preserve"> процента. Расходы исполнены в сумме </w:t>
      </w:r>
      <w:r w:rsidR="003869D8">
        <w:rPr>
          <w:sz w:val="26"/>
          <w:szCs w:val="26"/>
        </w:rPr>
        <w:t xml:space="preserve">12 881,9 </w:t>
      </w:r>
      <w:r w:rsidRPr="00B12E00">
        <w:rPr>
          <w:sz w:val="28"/>
          <w:szCs w:val="28"/>
        </w:rPr>
        <w:t xml:space="preserve">тыс. рублей, или </w:t>
      </w:r>
      <w:r w:rsidR="003869D8">
        <w:rPr>
          <w:sz w:val="28"/>
          <w:szCs w:val="28"/>
        </w:rPr>
        <w:t>27,3</w:t>
      </w:r>
      <w:r w:rsidRPr="00B12E00">
        <w:rPr>
          <w:sz w:val="28"/>
          <w:szCs w:val="28"/>
        </w:rPr>
        <w:t xml:space="preserve"> процента к годовому плану. По результатам исполнения дефицит составил </w:t>
      </w:r>
      <w:r w:rsidR="003869D8">
        <w:rPr>
          <w:sz w:val="28"/>
          <w:szCs w:val="28"/>
        </w:rPr>
        <w:t>54,2</w:t>
      </w:r>
      <w:r w:rsidRPr="00B12E00">
        <w:rPr>
          <w:sz w:val="28"/>
          <w:szCs w:val="28"/>
        </w:rPr>
        <w:t xml:space="preserve"> тыс. рублей.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Собственные доходы бюджета </w:t>
      </w:r>
      <w:r w:rsidR="007E2ACA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Дубовского района по итогам I полугодия 2021 г. исполнены в объеме </w:t>
      </w:r>
      <w:r w:rsidR="002D2AA6">
        <w:rPr>
          <w:sz w:val="26"/>
          <w:szCs w:val="26"/>
        </w:rPr>
        <w:t xml:space="preserve">3 091,1 </w:t>
      </w:r>
      <w:r w:rsidRPr="00B12E00">
        <w:rPr>
          <w:sz w:val="28"/>
          <w:szCs w:val="28"/>
        </w:rPr>
        <w:t xml:space="preserve">тыс. рублей, со снижением к аналогичному периоду 2020 года на </w:t>
      </w:r>
      <w:r w:rsidR="002D2AA6">
        <w:rPr>
          <w:sz w:val="26"/>
          <w:szCs w:val="26"/>
        </w:rPr>
        <w:t xml:space="preserve">248,1 </w:t>
      </w:r>
      <w:r w:rsidRPr="00B12E00">
        <w:rPr>
          <w:sz w:val="28"/>
          <w:szCs w:val="28"/>
        </w:rPr>
        <w:t xml:space="preserve">тыс. рублей, и составляют </w:t>
      </w:r>
      <w:r w:rsidR="002D2AA6">
        <w:rPr>
          <w:sz w:val="26"/>
          <w:szCs w:val="26"/>
        </w:rPr>
        <w:t>37,2</w:t>
      </w:r>
      <w:r w:rsidRPr="00B12E00">
        <w:rPr>
          <w:sz w:val="28"/>
          <w:szCs w:val="28"/>
        </w:rPr>
        <w:t xml:space="preserve"> процента.</w:t>
      </w:r>
    </w:p>
    <w:p w:rsidR="00B12E00" w:rsidRPr="00B12E00" w:rsidRDefault="00B12E00" w:rsidP="00B12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Проведена оценка эффективности налоговых расходов </w:t>
      </w:r>
      <w:r w:rsidR="002D2AA6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поселения, обусловленных установленными до 1 января 2020 г. региональными налоговыми льготами. Она осуществлялась Администрацией </w:t>
      </w:r>
      <w:r w:rsidR="002D2AA6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в соответствии с Порядком формирования перечня налоговых расходов </w:t>
      </w:r>
      <w:r w:rsidR="002D2AA6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и оценки налоговых расходов </w:t>
      </w:r>
      <w:r w:rsidR="002D2AA6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поселения, утвержденным </w:t>
      </w:r>
      <w:r w:rsidRPr="00B12E00">
        <w:rPr>
          <w:sz w:val="28"/>
          <w:szCs w:val="28"/>
        </w:rPr>
        <w:lastRenderedPageBreak/>
        <w:t xml:space="preserve">постановлением Администрации </w:t>
      </w:r>
      <w:r w:rsidR="002D2AA6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от </w:t>
      </w:r>
      <w:r w:rsidR="002D2AA6">
        <w:rPr>
          <w:sz w:val="28"/>
          <w:szCs w:val="28"/>
        </w:rPr>
        <w:t>15</w:t>
      </w:r>
      <w:r w:rsidRPr="00B12E00">
        <w:rPr>
          <w:sz w:val="28"/>
          <w:szCs w:val="28"/>
        </w:rPr>
        <w:t>.11.2019 № 1</w:t>
      </w:r>
      <w:r w:rsidR="002D2AA6">
        <w:rPr>
          <w:sz w:val="28"/>
          <w:szCs w:val="28"/>
        </w:rPr>
        <w:t>67</w:t>
      </w:r>
      <w:r w:rsidRPr="00B12E00">
        <w:rPr>
          <w:sz w:val="28"/>
          <w:szCs w:val="28"/>
        </w:rPr>
        <w:t>.</w:t>
      </w:r>
    </w:p>
    <w:p w:rsidR="00091D48" w:rsidRPr="00091D48" w:rsidRDefault="00091D48" w:rsidP="00B12E00">
      <w:pPr>
        <w:ind w:firstLine="709"/>
        <w:jc w:val="both"/>
        <w:rPr>
          <w:bCs/>
          <w:sz w:val="28"/>
          <w:szCs w:val="28"/>
        </w:rPr>
      </w:pPr>
      <w:r w:rsidRPr="00091D48">
        <w:rPr>
          <w:sz w:val="28"/>
          <w:szCs w:val="28"/>
        </w:rPr>
        <w:t xml:space="preserve">Льготами социальной направленности воспользовались </w:t>
      </w:r>
      <w:r>
        <w:rPr>
          <w:sz w:val="28"/>
          <w:szCs w:val="28"/>
        </w:rPr>
        <w:t>1 610</w:t>
      </w:r>
      <w:r w:rsidRPr="00091D48">
        <w:rPr>
          <w:sz w:val="28"/>
          <w:szCs w:val="28"/>
        </w:rPr>
        <w:t xml:space="preserve"> жителей </w:t>
      </w:r>
      <w:r>
        <w:rPr>
          <w:sz w:val="28"/>
          <w:szCs w:val="28"/>
        </w:rPr>
        <w:t>Дубовского сельского поселения.</w:t>
      </w:r>
    </w:p>
    <w:p w:rsidR="00B12E00" w:rsidRPr="00B12E00" w:rsidRDefault="00B12E00" w:rsidP="00B12E00">
      <w:pPr>
        <w:ind w:firstLine="709"/>
        <w:jc w:val="both"/>
        <w:rPr>
          <w:bCs/>
          <w:sz w:val="28"/>
        </w:rPr>
      </w:pPr>
      <w:r w:rsidRPr="00B12E00">
        <w:rPr>
          <w:bCs/>
          <w:sz w:val="28"/>
        </w:rPr>
        <w:t xml:space="preserve">Наибольший объем налоговых расходов приходится на льготы инвалидам </w:t>
      </w:r>
      <w:r w:rsidRPr="00B12E00">
        <w:rPr>
          <w:bCs/>
          <w:sz w:val="28"/>
          <w:lang w:val="en-US"/>
        </w:rPr>
        <w:t>I</w:t>
      </w:r>
      <w:r w:rsidRPr="00B12E00">
        <w:rPr>
          <w:bCs/>
          <w:sz w:val="28"/>
        </w:rPr>
        <w:t xml:space="preserve"> и </w:t>
      </w:r>
      <w:r w:rsidRPr="00B12E00">
        <w:rPr>
          <w:bCs/>
          <w:sz w:val="28"/>
          <w:lang w:val="en-US"/>
        </w:rPr>
        <w:t>II</w:t>
      </w:r>
      <w:r w:rsidRPr="00B12E00">
        <w:rPr>
          <w:bCs/>
          <w:sz w:val="28"/>
        </w:rPr>
        <w:t xml:space="preserve"> групп. </w:t>
      </w:r>
    </w:p>
    <w:p w:rsidR="00B12E00" w:rsidRPr="00B12E00" w:rsidRDefault="00B12E00" w:rsidP="00B12E00">
      <w:pPr>
        <w:autoSpaceDE w:val="0"/>
        <w:autoSpaceDN w:val="0"/>
        <w:adjustRightInd w:val="0"/>
        <w:ind w:firstLine="709"/>
        <w:jc w:val="both"/>
        <w:rPr>
          <w:sz w:val="40"/>
          <w:szCs w:val="28"/>
        </w:rPr>
      </w:pPr>
      <w:r w:rsidRPr="00B12E00">
        <w:rPr>
          <w:sz w:val="28"/>
          <w:szCs w:val="28"/>
        </w:rPr>
        <w:t>По результатам оценки налоговых расходов, проведенной в 2021 году, все налоговы</w:t>
      </w:r>
      <w:r w:rsidR="00091D48">
        <w:rPr>
          <w:sz w:val="28"/>
          <w:szCs w:val="28"/>
        </w:rPr>
        <w:t>е льготы признаны эффективными и</w:t>
      </w:r>
      <w:r w:rsidR="00091D48" w:rsidRPr="00091D48">
        <w:t xml:space="preserve"> </w:t>
      </w:r>
      <w:proofErr w:type="gramStart"/>
      <w:r w:rsidR="00091D48" w:rsidRPr="00091D48">
        <w:rPr>
          <w:sz w:val="28"/>
        </w:rPr>
        <w:t>имеют положительный бюджетный эффект</w:t>
      </w:r>
      <w:proofErr w:type="gramEnd"/>
      <w:r w:rsidR="00091D48" w:rsidRPr="00091D48">
        <w:rPr>
          <w:sz w:val="28"/>
        </w:rPr>
        <w:t>.</w:t>
      </w:r>
    </w:p>
    <w:p w:rsidR="00B12E00" w:rsidRPr="00B12E00" w:rsidRDefault="00B12E00" w:rsidP="00B12E00">
      <w:pPr>
        <w:jc w:val="center"/>
        <w:rPr>
          <w:bCs/>
          <w:sz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2. Основные цели и задачи бюджетной и налоговой политики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на 2022 год и на плановый период 2023 и 2024 годов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12E00">
        <w:rPr>
          <w:sz w:val="28"/>
          <w:szCs w:val="28"/>
        </w:rPr>
        <w:t xml:space="preserve">Бюджетная и налоговая политика на 2022 год и на плановый период 2023 и 2024 годов сохранит свою направленность на достижение целей и решение задач, определенных указами Президента Российской Федерации от 07.05.2018 № 204 и от 21.07.2020 № 474, </w:t>
      </w:r>
      <w:r w:rsidRPr="00B12E00"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21.04.2021.</w:t>
      </w:r>
    </w:p>
    <w:p w:rsidR="00B12E00" w:rsidRPr="00B12E00" w:rsidRDefault="00B12E00" w:rsidP="00B12E00">
      <w:pPr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 возможностей для самореализации и раскрытия таланта каждого человека.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2021 год.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Параметры местного бюджета на 2022 год и на плановый период 2023 и 2024 годов сформированы в благоприятных условиях, обусловленных увеличением поступлений налоговых и неналоговых доходов в 2021 году и опережающими темпами роста расходов местного бюджета.</w:t>
      </w:r>
    </w:p>
    <w:p w:rsidR="00B12E00" w:rsidRPr="00B12E00" w:rsidRDefault="00B12E00" w:rsidP="00B12E0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за счет средств субвенции, полученной бюджетом муниципального района из областного бюджета.</w:t>
      </w:r>
    </w:p>
    <w:p w:rsidR="00B12E00" w:rsidRPr="00B12E00" w:rsidRDefault="00B12E00" w:rsidP="00B12E0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B12E00" w:rsidRPr="00B12E00" w:rsidRDefault="00B12E00" w:rsidP="00B12E0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этих целях необходимо обеспечить качественное планирование местного бюджета и эффективное его исполнение.</w:t>
      </w:r>
    </w:p>
    <w:p w:rsidR="00B12E00" w:rsidRPr="00B12E00" w:rsidRDefault="00B12E00" w:rsidP="00B12E0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B12E00">
        <w:rPr>
          <w:sz w:val="28"/>
          <w:szCs w:val="28"/>
        </w:rPr>
        <w:t xml:space="preserve">2.1. Налоговая политика </w:t>
      </w:r>
      <w:r w:rsidR="00D1083D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на 2022 год </w:t>
      </w:r>
    </w:p>
    <w:p w:rsidR="00B12E00" w:rsidRPr="00B12E00" w:rsidRDefault="00B12E00" w:rsidP="00B12E00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B12E00">
        <w:rPr>
          <w:sz w:val="28"/>
          <w:szCs w:val="28"/>
        </w:rPr>
        <w:t>и на плановый период 2023 и 2024 годов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324931" w:rsidRDefault="00B12E00" w:rsidP="0032493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Налоговая политика </w:t>
      </w:r>
      <w:r w:rsidR="00F10442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на 2022 год и на плановый период 2023 и 2024 годов ориентирована на развитие доходного </w:t>
      </w:r>
      <w:r w:rsidRPr="00B12E00">
        <w:rPr>
          <w:sz w:val="28"/>
          <w:szCs w:val="28"/>
        </w:rPr>
        <w:lastRenderedPageBreak/>
        <w:t xml:space="preserve">потенциала </w:t>
      </w:r>
      <w:r w:rsidR="00F10442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на основе</w:t>
      </w:r>
      <w:r w:rsidR="00324931">
        <w:rPr>
          <w:sz w:val="28"/>
          <w:szCs w:val="28"/>
        </w:rPr>
        <w:t>:</w:t>
      </w:r>
      <w:r w:rsidR="00F10442">
        <w:rPr>
          <w:sz w:val="28"/>
          <w:szCs w:val="28"/>
        </w:rPr>
        <w:t xml:space="preserve"> </w:t>
      </w:r>
    </w:p>
    <w:p w:rsidR="00F4764B" w:rsidRDefault="00F4764B" w:rsidP="00F4764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механизма поддержки инвестиционных проектов как основной базы для роста экономики поселения, р</w:t>
      </w:r>
      <w:r>
        <w:rPr>
          <w:color w:val="000000"/>
          <w:sz w:val="28"/>
          <w:szCs w:val="28"/>
        </w:rPr>
        <w:t>еализации комплекса мер, направленных на формирование благоприятного инвестиционного климата поселения;</w:t>
      </w:r>
    </w:p>
    <w:p w:rsidR="00324931" w:rsidRPr="00324931" w:rsidRDefault="00F10442" w:rsidP="0032493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  <w:sz w:val="28"/>
          <w:szCs w:val="28"/>
        </w:rPr>
      </w:pPr>
      <w:r w:rsidRPr="00324931">
        <w:rPr>
          <w:sz w:val="28"/>
          <w:szCs w:val="28"/>
        </w:rPr>
        <w:t>с</w:t>
      </w:r>
      <w:r w:rsidRPr="00324931">
        <w:rPr>
          <w:rFonts w:eastAsiaTheme="minorEastAsia"/>
          <w:sz w:val="28"/>
          <w:szCs w:val="28"/>
        </w:rPr>
        <w:t>одействия занятости населения и создание благоприятных налоговых условий, способствующих развитию предпринимательской активности и легализации бизнеса самозанятых гражда</w:t>
      </w:r>
      <w:r w:rsidR="00324931" w:rsidRPr="00324931">
        <w:rPr>
          <w:rFonts w:eastAsiaTheme="minorEastAsia"/>
          <w:sz w:val="28"/>
          <w:szCs w:val="28"/>
        </w:rPr>
        <w:t xml:space="preserve">н; </w:t>
      </w:r>
    </w:p>
    <w:p w:rsidR="00F10442" w:rsidRPr="00F10442" w:rsidRDefault="00324931" w:rsidP="0032493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24931">
        <w:rPr>
          <w:rFonts w:eastAsiaTheme="minorEastAsia"/>
          <w:sz w:val="28"/>
          <w:szCs w:val="28"/>
        </w:rPr>
        <w:t>о</w:t>
      </w:r>
      <w:r w:rsidR="00F10442" w:rsidRPr="00F10442">
        <w:rPr>
          <w:rFonts w:eastAsiaTheme="minorEastAsia"/>
          <w:sz w:val="28"/>
          <w:szCs w:val="28"/>
        </w:rPr>
        <w:t>беспечени</w:t>
      </w:r>
      <w:r w:rsidRPr="00324931">
        <w:rPr>
          <w:rFonts w:eastAsiaTheme="minorEastAsia"/>
          <w:sz w:val="28"/>
          <w:szCs w:val="28"/>
        </w:rPr>
        <w:t>я</w:t>
      </w:r>
      <w:r w:rsidR="00F10442" w:rsidRPr="00F10442">
        <w:rPr>
          <w:rFonts w:eastAsiaTheme="minorEastAsia"/>
          <w:sz w:val="28"/>
          <w:szCs w:val="28"/>
        </w:rPr>
        <w:t xml:space="preserve"> комфортных налоговых условий для отдельных категорий населения, нуждающихся в государственной поддержке.</w:t>
      </w:r>
      <w:r w:rsidRPr="00324931">
        <w:rPr>
          <w:sz w:val="28"/>
          <w:szCs w:val="28"/>
        </w:rPr>
        <w:t xml:space="preserve"> </w:t>
      </w:r>
      <w:r w:rsidR="00F10442" w:rsidRPr="00F10442">
        <w:rPr>
          <w:rFonts w:eastAsiaTheme="minorEastAsia"/>
          <w:sz w:val="28"/>
          <w:szCs w:val="28"/>
        </w:rPr>
        <w:t xml:space="preserve">Установленные на </w:t>
      </w:r>
      <w:proofErr w:type="gramStart"/>
      <w:r w:rsidRPr="00324931">
        <w:rPr>
          <w:rFonts w:eastAsiaTheme="minorEastAsia"/>
          <w:sz w:val="28"/>
          <w:szCs w:val="28"/>
        </w:rPr>
        <w:t>местном</w:t>
      </w:r>
      <w:proofErr w:type="gramEnd"/>
      <w:r w:rsidR="00F10442" w:rsidRPr="00F10442">
        <w:rPr>
          <w:rFonts w:eastAsiaTheme="minorEastAsia"/>
          <w:sz w:val="28"/>
          <w:szCs w:val="28"/>
        </w:rPr>
        <w:t xml:space="preserve"> уровне льготы по </w:t>
      </w:r>
      <w:r w:rsidRPr="00324931">
        <w:rPr>
          <w:rFonts w:eastAsiaTheme="minorEastAsia"/>
          <w:sz w:val="28"/>
          <w:szCs w:val="28"/>
        </w:rPr>
        <w:t>земельному</w:t>
      </w:r>
      <w:r w:rsidR="00F10442" w:rsidRPr="00F10442">
        <w:rPr>
          <w:rFonts w:eastAsiaTheme="minorEastAsia"/>
          <w:sz w:val="28"/>
          <w:szCs w:val="28"/>
        </w:rPr>
        <w:t xml:space="preserve"> налогу носят социально значимый характер. Преференциями могут воспользоваться следующие категории налогоплательщиков: </w:t>
      </w:r>
      <w:proofErr w:type="gramStart"/>
      <w:r w:rsidRPr="00324931">
        <w:rPr>
          <w:color w:val="000000"/>
          <w:spacing w:val="-7"/>
          <w:sz w:val="28"/>
          <w:szCs w:val="28"/>
        </w:rPr>
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СССР», инвалиды </w:t>
      </w:r>
      <w:r w:rsidRPr="00324931">
        <w:rPr>
          <w:color w:val="000000"/>
          <w:spacing w:val="-7"/>
          <w:sz w:val="28"/>
          <w:szCs w:val="28"/>
          <w:lang w:val="en-US"/>
        </w:rPr>
        <w:t>I</w:t>
      </w:r>
      <w:r w:rsidRPr="00324931">
        <w:rPr>
          <w:color w:val="000000"/>
          <w:spacing w:val="-7"/>
          <w:sz w:val="28"/>
          <w:szCs w:val="28"/>
        </w:rPr>
        <w:t xml:space="preserve"> и </w:t>
      </w:r>
      <w:r w:rsidRPr="00324931">
        <w:rPr>
          <w:color w:val="000000"/>
          <w:spacing w:val="-7"/>
          <w:sz w:val="28"/>
          <w:szCs w:val="28"/>
          <w:lang w:val="en-US"/>
        </w:rPr>
        <w:t>II</w:t>
      </w:r>
      <w:r w:rsidRPr="00324931">
        <w:rPr>
          <w:color w:val="000000"/>
          <w:spacing w:val="-7"/>
          <w:sz w:val="28"/>
          <w:szCs w:val="28"/>
        </w:rPr>
        <w:t xml:space="preserve"> групп, ветераны и инвалиды Великой Отечественной войны,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</w:r>
      <w:proofErr w:type="gramEnd"/>
      <w:r w:rsidRPr="00324931">
        <w:rPr>
          <w:color w:val="000000"/>
          <w:spacing w:val="-7"/>
          <w:sz w:val="28"/>
          <w:szCs w:val="28"/>
        </w:rPr>
        <w:t xml:space="preserve"> и иных работ, связанных с любыми видами ядерных установок, включая ядерное оружие и космическую технику, инвалиды с детства, дети - инвалиды</w:t>
      </w:r>
      <w:r>
        <w:rPr>
          <w:color w:val="000000"/>
          <w:spacing w:val="-7"/>
          <w:sz w:val="28"/>
          <w:szCs w:val="28"/>
        </w:rPr>
        <w:t xml:space="preserve">, </w:t>
      </w:r>
      <w:r w:rsidRPr="00F65AF1">
        <w:rPr>
          <w:color w:val="000000"/>
          <w:spacing w:val="-7"/>
          <w:sz w:val="28"/>
          <w:szCs w:val="28"/>
        </w:rPr>
        <w:t xml:space="preserve"> ветераны и инвалиды боевых действий</w:t>
      </w:r>
      <w:r w:rsidR="00F10442" w:rsidRPr="00F10442">
        <w:rPr>
          <w:rFonts w:eastAsiaTheme="minorEastAsia"/>
          <w:sz w:val="24"/>
          <w:szCs w:val="24"/>
        </w:rPr>
        <w:t>.</w:t>
      </w:r>
    </w:p>
    <w:p w:rsidR="00F10442" w:rsidRPr="00F10442" w:rsidRDefault="00324931" w:rsidP="0032493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324931">
        <w:rPr>
          <w:rFonts w:eastAsiaTheme="minorEastAsia"/>
          <w:sz w:val="28"/>
          <w:szCs w:val="24"/>
        </w:rPr>
        <w:t>п</w:t>
      </w:r>
      <w:r w:rsidR="00F10442" w:rsidRPr="00F10442">
        <w:rPr>
          <w:rFonts w:eastAsiaTheme="minorEastAsia"/>
          <w:sz w:val="28"/>
          <w:szCs w:val="24"/>
        </w:rPr>
        <w:t>роведени</w:t>
      </w:r>
      <w:r w:rsidRPr="00324931">
        <w:rPr>
          <w:rFonts w:eastAsiaTheme="minorEastAsia"/>
          <w:sz w:val="28"/>
          <w:szCs w:val="24"/>
        </w:rPr>
        <w:t>я</w:t>
      </w:r>
      <w:r w:rsidR="00F10442" w:rsidRPr="00F10442">
        <w:rPr>
          <w:rFonts w:eastAsiaTheme="minorEastAsia"/>
          <w:sz w:val="28"/>
          <w:szCs w:val="24"/>
        </w:rPr>
        <w:t xml:space="preserve">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</w:t>
      </w:r>
      <w:r w:rsidRPr="00324931">
        <w:rPr>
          <w:rFonts w:eastAsiaTheme="minorEastAsia"/>
          <w:sz w:val="28"/>
          <w:szCs w:val="24"/>
        </w:rPr>
        <w:t>социальных налоговых расходов.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бюджет сельского поселения имеющихся резервов.</w:t>
      </w:r>
    </w:p>
    <w:p w:rsidR="009F6543" w:rsidRPr="00B12E00" w:rsidRDefault="00B12E00" w:rsidP="003C622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40"/>
          <w:szCs w:val="28"/>
        </w:rPr>
      </w:pPr>
      <w:r w:rsidRPr="00B12E00">
        <w:rPr>
          <w:sz w:val="28"/>
          <w:szCs w:val="28"/>
        </w:rPr>
        <w:t>Прогноз доходов сформирован с учетом концептуальных изменений в законодательстве Российской Федерации о налогах и сборах</w:t>
      </w:r>
      <w:r w:rsidR="003C622B">
        <w:rPr>
          <w:sz w:val="28"/>
          <w:szCs w:val="28"/>
        </w:rPr>
        <w:t>.</w:t>
      </w:r>
    </w:p>
    <w:p w:rsidR="00B12E00" w:rsidRPr="00B12E00" w:rsidRDefault="00B12E00" w:rsidP="00B12E00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 xml:space="preserve">Продолжится взаимодействие органов власти сельского поселения с областными органами власти в решении задач по дополнительной мобилизации доходов за счет использования имеющихся резервов. </w:t>
      </w:r>
      <w:proofErr w:type="gramStart"/>
      <w:r w:rsidRPr="00B12E00">
        <w:rPr>
          <w:color w:val="000000"/>
          <w:sz w:val="28"/>
          <w:szCs w:val="28"/>
        </w:rPr>
        <w:t xml:space="preserve">Вектор деятельности направлен на 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 </w:t>
      </w:r>
      <w:proofErr w:type="gramEnd"/>
    </w:p>
    <w:p w:rsidR="00B12E00" w:rsidRPr="00B12E00" w:rsidRDefault="00B12E00" w:rsidP="00B12E00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2.2. Местные проекты, направленные на реализацию областных проектов по достижению целей федеральных проектов.</w:t>
      </w:r>
    </w:p>
    <w:p w:rsidR="00B12E00" w:rsidRPr="00B12E00" w:rsidRDefault="00B12E00" w:rsidP="00B12E00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приоритетном порядке будут предусмотрены бюджетные ассигнования на выполнение местных проектов, направленных на реализацию областных проектов, входящих в состав федеральных проектов. Это позволит </w:t>
      </w:r>
      <w:r w:rsidRPr="00B12E00">
        <w:rPr>
          <w:sz w:val="28"/>
          <w:szCs w:val="28"/>
        </w:rPr>
        <w:lastRenderedPageBreak/>
        <w:t xml:space="preserve">сформировать ресурс на финансирование стратегических целей развития </w:t>
      </w:r>
      <w:r w:rsidR="00B33044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поселения.</w:t>
      </w:r>
    </w:p>
    <w:p w:rsidR="00B12E00" w:rsidRPr="00B12E00" w:rsidRDefault="00B12E00" w:rsidP="00B12E00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Реализация муниципальных программ </w:t>
      </w:r>
      <w:r w:rsidR="00B33044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с учетом проектных принципов управления потребует применения гибкой и 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B12E00" w:rsidRPr="00B12E00" w:rsidRDefault="00B12E00" w:rsidP="00B12E00">
      <w:pPr>
        <w:widowControl w:val="0"/>
        <w:spacing w:line="230" w:lineRule="auto"/>
        <w:ind w:firstLine="540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Достижение целей местных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B12E00" w:rsidRPr="00B12E00" w:rsidRDefault="00B12E00" w:rsidP="00B12E0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муниципальных программ </w:t>
      </w:r>
      <w:r w:rsidR="00B33044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как основного инструмента стратегического целеполагания и бюджетного планирования. Дальнейшее развитие методологии формирования и реализации муниципальных программ </w:t>
      </w:r>
      <w:r w:rsidR="00B33044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предполагает расширение практики внедрения принципов проектного управления.</w:t>
      </w:r>
    </w:p>
    <w:p w:rsidR="00B12E00" w:rsidRPr="00B12E00" w:rsidRDefault="00B12E00" w:rsidP="00B12E00">
      <w:pPr>
        <w:widowControl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Продолжится интеграция местных проектов в муниципальные программы сельского поселения в целях достижения каждого результата местного проекта, направленного на достижение соответствующих результатов реализации областных проектов, входящих в состав федеральных проектов.</w:t>
      </w:r>
    </w:p>
    <w:p w:rsidR="00B12E00" w:rsidRPr="00B12E00" w:rsidRDefault="00B12E00" w:rsidP="00B12E00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2.3. Основные направления бюджетной политики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в области социальной сферы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числе основных целей, предусмотренных указами Президента Российской Федерации от 07.05.2018 № 204, от 21.07.2020 № 474, </w:t>
      </w:r>
      <w:r w:rsidRPr="00B12E00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21.04.2021, </w:t>
      </w:r>
      <w:r w:rsidRPr="00B12E00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Особое внимание направлено на здоровье и социальное благополучие граждан, снижение уровня бедности.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2E00">
        <w:rPr>
          <w:sz w:val="28"/>
          <w:szCs w:val="28"/>
        </w:rPr>
        <w:t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</w:t>
      </w:r>
      <w:proofErr w:type="gramEnd"/>
      <w:r w:rsidRPr="00B12E00">
        <w:rPr>
          <w:sz w:val="28"/>
          <w:szCs w:val="28"/>
        </w:rPr>
        <w:t xml:space="preserve"> по реализации государственной политики в сфере защиты детей-сирот и детей, оставшихся без 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B12E00" w:rsidRPr="00B12E00" w:rsidRDefault="00B12E00" w:rsidP="00B12E00">
      <w:pPr>
        <w:widowControl w:val="0"/>
        <w:ind w:firstLine="53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соответствии с планируемым внесением изменений в статью 1 </w:t>
      </w:r>
      <w:r w:rsidRPr="00B12E00">
        <w:rPr>
          <w:sz w:val="28"/>
          <w:szCs w:val="28"/>
        </w:rPr>
        <w:lastRenderedPageBreak/>
        <w:t xml:space="preserve">Федерального закона от 19.06.2000 № 82-ФЗ «О минимальном </w:t>
      </w:r>
      <w:proofErr w:type="gramStart"/>
      <w:r w:rsidRPr="00B12E00">
        <w:rPr>
          <w:sz w:val="28"/>
          <w:szCs w:val="28"/>
        </w:rPr>
        <w:t>размере оплаты труда</w:t>
      </w:r>
      <w:proofErr w:type="gramEnd"/>
      <w:r w:rsidRPr="00B12E00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B12E00" w:rsidRPr="00B12E00" w:rsidRDefault="00B12E00" w:rsidP="00B12E00">
      <w:pPr>
        <w:widowControl w:val="0"/>
        <w:ind w:firstLine="53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целях ежегодного повышения оплаты труда работников Администрации </w:t>
      </w:r>
      <w:r w:rsidR="006016F1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и муниципального учреждения (в части субвенций и субсидий областного бюджета), на которые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3.</w:t>
      </w:r>
      <w:r w:rsidRPr="00B12E00">
        <w:rPr>
          <w:sz w:val="28"/>
          <w:szCs w:val="28"/>
        </w:rPr>
        <w:t> </w:t>
      </w:r>
      <w:r w:rsidRPr="00B12E00">
        <w:rPr>
          <w:color w:val="000000"/>
          <w:sz w:val="28"/>
          <w:szCs w:val="28"/>
        </w:rPr>
        <w:t>Повышение эффективности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и приоритизация бюджетных расходов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B12E00" w:rsidRPr="00B12E00" w:rsidRDefault="00B12E00" w:rsidP="00B12E0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12E00">
        <w:rPr>
          <w:sz w:val="28"/>
          <w:szCs w:val="28"/>
          <w:lang w:eastAsia="en-US"/>
        </w:rPr>
        <w:t>Главным приоритетом при планировании и исполнении расходов местного бюджета 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формирование расходных обязательств с учетом переформатирования структуры расходов местного бюджета исходя из установленных приоритетов;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разработка местного бюджета на основе муниципальных программ </w:t>
      </w:r>
      <w:r w:rsidR="0057072D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с учетом интегрированных в их структуру региональных проектов;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r w:rsidRPr="00B12E00">
        <w:rPr>
          <w:spacing w:val="-6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совершенствование межбюджетных отношений.</w:t>
      </w:r>
    </w:p>
    <w:p w:rsidR="00B12E00" w:rsidRPr="00B12E00" w:rsidRDefault="00B12E00" w:rsidP="00B12E00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4. Основные подходы</w:t>
      </w:r>
    </w:p>
    <w:p w:rsidR="00B12E00" w:rsidRPr="00B12E00" w:rsidRDefault="00B12E00" w:rsidP="00B12E00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к формированию межбюджетных отношений</w:t>
      </w:r>
    </w:p>
    <w:p w:rsidR="00B12E00" w:rsidRPr="00B12E00" w:rsidRDefault="00B12E00" w:rsidP="00B12E00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B12E00" w:rsidRDefault="00B12E00" w:rsidP="00CD25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Политика в сфере межбюджетных отношений будет направлена на содействие сбалансированности местного бюджета с учетом мер, принимаемых администрацией </w:t>
      </w:r>
      <w:r w:rsidR="00D863EC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в рамках обязательств заключенного соглашения о мерах по социально-экономическому </w:t>
      </w:r>
      <w:r w:rsidRPr="00B12E00">
        <w:rPr>
          <w:sz w:val="28"/>
          <w:szCs w:val="28"/>
        </w:rPr>
        <w:lastRenderedPageBreak/>
        <w:t>развитию и оздоровлению муниципальных финансов.</w:t>
      </w:r>
    </w:p>
    <w:p w:rsidR="00BC3A44" w:rsidRDefault="00BC3A44" w:rsidP="00BC3A44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p w:rsidR="00CD2514" w:rsidRPr="00CD2514" w:rsidRDefault="00D863EC" w:rsidP="00CD251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2514">
        <w:rPr>
          <w:rFonts w:ascii="Times New Roman" w:hAnsi="Times New Roman" w:cs="Times New Roman"/>
          <w:sz w:val="28"/>
          <w:szCs w:val="28"/>
        </w:rPr>
        <w:t xml:space="preserve">Будут продолжены мониторинг планирования и исполнения местного бюджета, </w:t>
      </w:r>
      <w:proofErr w:type="gramStart"/>
      <w:r w:rsidRPr="00CD25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2514">
        <w:rPr>
          <w:rFonts w:ascii="Times New Roman" w:hAnsi="Times New Roman" w:cs="Times New Roman"/>
          <w:sz w:val="28"/>
          <w:szCs w:val="28"/>
        </w:rPr>
        <w:t xml:space="preserve"> соблюдением требований бюджетного законодательства, </w:t>
      </w:r>
      <w:r w:rsidRPr="00B12E00">
        <w:rPr>
          <w:rFonts w:ascii="Times New Roman" w:hAnsi="Times New Roman" w:cs="Times New Roman"/>
          <w:sz w:val="28"/>
          <w:szCs w:val="28"/>
        </w:rPr>
        <w:t>мер по повышению качества бюджетного планирования, управления муниципальными финансами, по соблюдению н</w:t>
      </w:r>
      <w:r w:rsidR="00CD2514">
        <w:rPr>
          <w:rFonts w:ascii="Times New Roman" w:hAnsi="Times New Roman" w:cs="Times New Roman"/>
          <w:sz w:val="28"/>
          <w:szCs w:val="28"/>
        </w:rPr>
        <w:t xml:space="preserve">адлежащей финансовой дисциплины, </w:t>
      </w:r>
      <w:r w:rsidR="00CD2514" w:rsidRPr="00CD2514">
        <w:rPr>
          <w:rFonts w:ascii="Times New Roman" w:eastAsiaTheme="minorEastAsia" w:hAnsi="Times New Roman" w:cs="Times New Roman"/>
          <w:sz w:val="28"/>
          <w:szCs w:val="28"/>
        </w:rPr>
        <w:t>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:rsidR="00D863EC" w:rsidRPr="00B12E00" w:rsidRDefault="00D863EC" w:rsidP="00D863EC">
      <w:pPr>
        <w:widowControl w:val="0"/>
        <w:ind w:firstLine="709"/>
        <w:jc w:val="both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spacing w:line="245" w:lineRule="auto"/>
        <w:jc w:val="center"/>
        <w:rPr>
          <w:sz w:val="28"/>
          <w:szCs w:val="28"/>
        </w:rPr>
      </w:pPr>
      <w:r w:rsidRPr="00B12E00">
        <w:rPr>
          <w:sz w:val="28"/>
          <w:szCs w:val="28"/>
        </w:rPr>
        <w:t>5. Обеспечение сбалансированности местного бюджета</w:t>
      </w:r>
    </w:p>
    <w:p w:rsidR="00B12E00" w:rsidRPr="00B12E00" w:rsidRDefault="00B12E00" w:rsidP="00B12E00">
      <w:pPr>
        <w:widowControl w:val="0"/>
        <w:spacing w:line="245" w:lineRule="auto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Бюджетная политика будет направлена на обеспечение сбалансированности местного бюджета.</w:t>
      </w:r>
    </w:p>
    <w:p w:rsidR="00B12E00" w:rsidRDefault="00B12E00" w:rsidP="00E90FD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остатки средств на первое число текущего финансового года.</w:t>
      </w:r>
    </w:p>
    <w:p w:rsidR="00E90FDC" w:rsidRPr="00B12E00" w:rsidRDefault="00E90FDC" w:rsidP="00E90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DC">
        <w:rPr>
          <w:rFonts w:ascii="Times New Roman" w:hAnsi="Times New Roman" w:cs="Times New Roman"/>
          <w:sz w:val="28"/>
          <w:szCs w:val="28"/>
        </w:rPr>
        <w:t xml:space="preserve">Управление ликвидностью средств на едином </w:t>
      </w:r>
      <w:proofErr w:type="gramStart"/>
      <w:r w:rsidRPr="00E90FDC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E90FDC">
        <w:rPr>
          <w:rFonts w:ascii="Times New Roman" w:hAnsi="Times New Roman" w:cs="Times New Roman"/>
          <w:sz w:val="28"/>
          <w:szCs w:val="28"/>
        </w:rPr>
        <w:t xml:space="preserve"> местного бюджета будет также осуществляться с учетом эффективного управления остатками средств на едином счете бюджета поселения.</w:t>
      </w:r>
    </w:p>
    <w:p w:rsidR="00B12E00" w:rsidRPr="00B12E00" w:rsidRDefault="00B12E00" w:rsidP="00E90FD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Привлечение </w:t>
      </w:r>
      <w:proofErr w:type="gramStart"/>
      <w:r w:rsidRPr="00B12E00">
        <w:rPr>
          <w:sz w:val="28"/>
          <w:szCs w:val="28"/>
        </w:rPr>
        <w:t>заемных</w:t>
      </w:r>
      <w:proofErr w:type="gramEnd"/>
      <w:r w:rsidRPr="00B12E00">
        <w:rPr>
          <w:sz w:val="28"/>
          <w:szCs w:val="28"/>
        </w:rPr>
        <w:t xml:space="preserve"> средств </w:t>
      </w:r>
      <w:r w:rsidR="00704FC4" w:rsidRPr="00B12E00">
        <w:rPr>
          <w:sz w:val="28"/>
          <w:szCs w:val="28"/>
        </w:rPr>
        <w:t xml:space="preserve">осуществлять </w:t>
      </w:r>
      <w:r w:rsidR="00704FC4">
        <w:rPr>
          <w:sz w:val="28"/>
          <w:szCs w:val="28"/>
        </w:rPr>
        <w:t xml:space="preserve">не </w:t>
      </w:r>
      <w:r w:rsidRPr="00B12E00">
        <w:rPr>
          <w:sz w:val="28"/>
          <w:szCs w:val="28"/>
        </w:rPr>
        <w:t>планируется.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2E00">
        <w:rPr>
          <w:color w:val="000000"/>
          <w:sz w:val="28"/>
          <w:szCs w:val="28"/>
        </w:rPr>
        <w:t>6. </w:t>
      </w:r>
      <w:r w:rsidRPr="00B12E00">
        <w:rPr>
          <w:sz w:val="28"/>
          <w:szCs w:val="28"/>
        </w:rPr>
        <w:t xml:space="preserve">Совершенствование системы </w:t>
      </w:r>
      <w:proofErr w:type="gramStart"/>
      <w:r w:rsidRPr="00B12E00">
        <w:rPr>
          <w:sz w:val="28"/>
          <w:szCs w:val="28"/>
        </w:rPr>
        <w:t>внутреннего</w:t>
      </w:r>
      <w:proofErr w:type="gramEnd"/>
      <w:r w:rsidRPr="00B12E00">
        <w:rPr>
          <w:sz w:val="28"/>
          <w:szCs w:val="28"/>
        </w:rPr>
        <w:t xml:space="preserve"> 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2E00">
        <w:rPr>
          <w:sz w:val="28"/>
          <w:szCs w:val="28"/>
        </w:rPr>
        <w:t xml:space="preserve">муниципального финансового контроля 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2E00">
        <w:rPr>
          <w:sz w:val="28"/>
          <w:szCs w:val="28"/>
        </w:rPr>
        <w:t>и контроля финансового органа в сфере закупок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применение </w:t>
      </w:r>
      <w:proofErr w:type="gramStart"/>
      <w:r w:rsidRPr="00B12E00">
        <w:rPr>
          <w:sz w:val="28"/>
          <w:szCs w:val="28"/>
        </w:rPr>
        <w:t>риск-ориентированного</w:t>
      </w:r>
      <w:proofErr w:type="gramEnd"/>
      <w:r w:rsidRPr="00B12E00">
        <w:rPr>
          <w:sz w:val="28"/>
          <w:szCs w:val="28"/>
        </w:rPr>
        <w:t xml:space="preserve"> подхода к планированию и осуществлению контрольной деятельности;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обеспечение непрерывного процесса систематизации, анализа, обработки </w:t>
      </w:r>
      <w:r w:rsidRPr="00B12E00">
        <w:rPr>
          <w:sz w:val="28"/>
          <w:szCs w:val="28"/>
        </w:rPr>
        <w:lastRenderedPageBreak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совершенствование методологической базы осуществления государственного (муниципального) финансового контроля, учет и обобщение результатов контрольной деятельности;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повышение степени ответственности главных распорядителей и получателей за расходованием бюджетных средств.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отношении обеспечения контроля финансовым органом при осуществлении закупок для муниципальных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2022 год, плановый период и последующие годы будет проводиться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«Электронный бюджет». Кроме того, с 2022 года финансовые органы будут осуществлять </w:t>
      </w:r>
      <w:proofErr w:type="gramStart"/>
      <w:r w:rsidRPr="00B12E00">
        <w:rPr>
          <w:sz w:val="28"/>
          <w:szCs w:val="28"/>
        </w:rPr>
        <w:t>контроль за</w:t>
      </w:r>
      <w:proofErr w:type="gramEnd"/>
      <w:r w:rsidRPr="00B12E00">
        <w:rPr>
          <w:sz w:val="28"/>
          <w:szCs w:val="28"/>
        </w:rPr>
        <w:t> соответствием вносимой в реестр контрактов информации об исполнении контракта (его этапа), о расторжении контракта его условиям (изменениям).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B12E00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C0159B" w:rsidRPr="005A6D74" w:rsidRDefault="00C0159B" w:rsidP="00C0159B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sectPr w:rsidR="00C0159B" w:rsidRPr="005A6D74" w:rsidSect="00856213">
      <w:footerReference w:type="even" r:id="rId7"/>
      <w:footerReference w:type="default" r:id="rId8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ED" w:rsidRDefault="00D755ED">
      <w:r>
        <w:separator/>
      </w:r>
    </w:p>
  </w:endnote>
  <w:endnote w:type="continuationSeparator" w:id="0">
    <w:p w:rsidR="00D755ED" w:rsidRDefault="00D7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376D8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376D8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6F6B">
      <w:rPr>
        <w:rStyle w:val="a8"/>
        <w:noProof/>
      </w:rPr>
      <w:t>2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ED" w:rsidRDefault="00D755ED">
      <w:r>
        <w:separator/>
      </w:r>
    </w:p>
  </w:footnote>
  <w:footnote w:type="continuationSeparator" w:id="0">
    <w:p w:rsidR="00D755ED" w:rsidRDefault="00D7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CF"/>
    <w:rsid w:val="00000B9B"/>
    <w:rsid w:val="00030DB6"/>
    <w:rsid w:val="00040378"/>
    <w:rsid w:val="00042413"/>
    <w:rsid w:val="00047AFC"/>
    <w:rsid w:val="00050C68"/>
    <w:rsid w:val="0005372C"/>
    <w:rsid w:val="00054D8B"/>
    <w:rsid w:val="000559D5"/>
    <w:rsid w:val="00060F3C"/>
    <w:rsid w:val="000808D6"/>
    <w:rsid w:val="000915A9"/>
    <w:rsid w:val="00091D48"/>
    <w:rsid w:val="000A726F"/>
    <w:rsid w:val="000B4002"/>
    <w:rsid w:val="000B66C7"/>
    <w:rsid w:val="000C1EA3"/>
    <w:rsid w:val="000C430D"/>
    <w:rsid w:val="000F2B40"/>
    <w:rsid w:val="000F4140"/>
    <w:rsid w:val="000F5B6A"/>
    <w:rsid w:val="00104E0D"/>
    <w:rsid w:val="0010504A"/>
    <w:rsid w:val="00106041"/>
    <w:rsid w:val="00116BFA"/>
    <w:rsid w:val="00123D31"/>
    <w:rsid w:val="00125DE3"/>
    <w:rsid w:val="001262EF"/>
    <w:rsid w:val="00145FD9"/>
    <w:rsid w:val="00152DBB"/>
    <w:rsid w:val="00153B21"/>
    <w:rsid w:val="00165D86"/>
    <w:rsid w:val="0016751C"/>
    <w:rsid w:val="00171689"/>
    <w:rsid w:val="001B2D1C"/>
    <w:rsid w:val="001B331B"/>
    <w:rsid w:val="001B3BFC"/>
    <w:rsid w:val="001C1D98"/>
    <w:rsid w:val="001C3744"/>
    <w:rsid w:val="001C610B"/>
    <w:rsid w:val="001D2690"/>
    <w:rsid w:val="001D2E59"/>
    <w:rsid w:val="001D3E28"/>
    <w:rsid w:val="001E4189"/>
    <w:rsid w:val="001F4BE3"/>
    <w:rsid w:val="001F6D02"/>
    <w:rsid w:val="002128DC"/>
    <w:rsid w:val="00220FE8"/>
    <w:rsid w:val="00235826"/>
    <w:rsid w:val="00236F34"/>
    <w:rsid w:val="002423B7"/>
    <w:rsid w:val="002504E8"/>
    <w:rsid w:val="00254382"/>
    <w:rsid w:val="0026142A"/>
    <w:rsid w:val="0026375A"/>
    <w:rsid w:val="0027031E"/>
    <w:rsid w:val="0028703B"/>
    <w:rsid w:val="002A2062"/>
    <w:rsid w:val="002A2376"/>
    <w:rsid w:val="002A31A1"/>
    <w:rsid w:val="002A31CD"/>
    <w:rsid w:val="002B42CA"/>
    <w:rsid w:val="002B6527"/>
    <w:rsid w:val="002C135C"/>
    <w:rsid w:val="002C236C"/>
    <w:rsid w:val="002C5E60"/>
    <w:rsid w:val="002D2AA6"/>
    <w:rsid w:val="002E056D"/>
    <w:rsid w:val="002E4254"/>
    <w:rsid w:val="002E65D5"/>
    <w:rsid w:val="002F63E3"/>
    <w:rsid w:val="002F74D7"/>
    <w:rsid w:val="003003C3"/>
    <w:rsid w:val="0030124B"/>
    <w:rsid w:val="003030D0"/>
    <w:rsid w:val="00304FDE"/>
    <w:rsid w:val="00305CE8"/>
    <w:rsid w:val="00307638"/>
    <w:rsid w:val="00313D3A"/>
    <w:rsid w:val="00324931"/>
    <w:rsid w:val="00340E35"/>
    <w:rsid w:val="00341FC1"/>
    <w:rsid w:val="00343007"/>
    <w:rsid w:val="00351DAB"/>
    <w:rsid w:val="00362EB9"/>
    <w:rsid w:val="0037040B"/>
    <w:rsid w:val="00370821"/>
    <w:rsid w:val="00376D89"/>
    <w:rsid w:val="003869D8"/>
    <w:rsid w:val="003921D8"/>
    <w:rsid w:val="003972C8"/>
    <w:rsid w:val="003B2193"/>
    <w:rsid w:val="003C2B42"/>
    <w:rsid w:val="003C622B"/>
    <w:rsid w:val="003F0995"/>
    <w:rsid w:val="0040736F"/>
    <w:rsid w:val="00407B71"/>
    <w:rsid w:val="0041217D"/>
    <w:rsid w:val="00424167"/>
    <w:rsid w:val="00425061"/>
    <w:rsid w:val="0043686A"/>
    <w:rsid w:val="00437DAF"/>
    <w:rsid w:val="00441069"/>
    <w:rsid w:val="00444636"/>
    <w:rsid w:val="00453869"/>
    <w:rsid w:val="00455E29"/>
    <w:rsid w:val="004711EC"/>
    <w:rsid w:val="00480BC7"/>
    <w:rsid w:val="004871AA"/>
    <w:rsid w:val="004B6A5C"/>
    <w:rsid w:val="004C5CE0"/>
    <w:rsid w:val="004E78FD"/>
    <w:rsid w:val="004F7011"/>
    <w:rsid w:val="00501DC1"/>
    <w:rsid w:val="00515D9C"/>
    <w:rsid w:val="0052485C"/>
    <w:rsid w:val="00531FBD"/>
    <w:rsid w:val="0053366A"/>
    <w:rsid w:val="00541D55"/>
    <w:rsid w:val="0057072D"/>
    <w:rsid w:val="00587BF6"/>
    <w:rsid w:val="00590C54"/>
    <w:rsid w:val="005940BD"/>
    <w:rsid w:val="005B14AD"/>
    <w:rsid w:val="005C5FF3"/>
    <w:rsid w:val="005E3049"/>
    <w:rsid w:val="005E40C3"/>
    <w:rsid w:val="005E7A1F"/>
    <w:rsid w:val="005F3861"/>
    <w:rsid w:val="005F41EB"/>
    <w:rsid w:val="005F7C7B"/>
    <w:rsid w:val="006016F1"/>
    <w:rsid w:val="006077BC"/>
    <w:rsid w:val="00611679"/>
    <w:rsid w:val="00613D7D"/>
    <w:rsid w:val="0061600B"/>
    <w:rsid w:val="0062628F"/>
    <w:rsid w:val="006559BE"/>
    <w:rsid w:val="006564DB"/>
    <w:rsid w:val="00660EE3"/>
    <w:rsid w:val="00676B57"/>
    <w:rsid w:val="006836B2"/>
    <w:rsid w:val="00691094"/>
    <w:rsid w:val="00693B52"/>
    <w:rsid w:val="00696768"/>
    <w:rsid w:val="006A1386"/>
    <w:rsid w:val="006D1F4F"/>
    <w:rsid w:val="006D2D57"/>
    <w:rsid w:val="006D44AE"/>
    <w:rsid w:val="006E0983"/>
    <w:rsid w:val="006F3970"/>
    <w:rsid w:val="00704FC4"/>
    <w:rsid w:val="007120F8"/>
    <w:rsid w:val="00716085"/>
    <w:rsid w:val="00716C7A"/>
    <w:rsid w:val="007219F0"/>
    <w:rsid w:val="00721D46"/>
    <w:rsid w:val="00726377"/>
    <w:rsid w:val="00767916"/>
    <w:rsid w:val="007730B1"/>
    <w:rsid w:val="00782222"/>
    <w:rsid w:val="007905FD"/>
    <w:rsid w:val="007936ED"/>
    <w:rsid w:val="007A2AD9"/>
    <w:rsid w:val="007B2E0E"/>
    <w:rsid w:val="007B6388"/>
    <w:rsid w:val="007C0A5F"/>
    <w:rsid w:val="007D71BF"/>
    <w:rsid w:val="007E01CE"/>
    <w:rsid w:val="007E2ACA"/>
    <w:rsid w:val="0080296C"/>
    <w:rsid w:val="00803F3C"/>
    <w:rsid w:val="00804CFE"/>
    <w:rsid w:val="008108D5"/>
    <w:rsid w:val="00811C94"/>
    <w:rsid w:val="00811CF1"/>
    <w:rsid w:val="008136A4"/>
    <w:rsid w:val="0081435C"/>
    <w:rsid w:val="008205D6"/>
    <w:rsid w:val="00822566"/>
    <w:rsid w:val="00832237"/>
    <w:rsid w:val="00836FF4"/>
    <w:rsid w:val="008438D7"/>
    <w:rsid w:val="00856213"/>
    <w:rsid w:val="00860E5A"/>
    <w:rsid w:val="00867AB6"/>
    <w:rsid w:val="00870F27"/>
    <w:rsid w:val="00881CB2"/>
    <w:rsid w:val="00890746"/>
    <w:rsid w:val="008A26EE"/>
    <w:rsid w:val="008A47C6"/>
    <w:rsid w:val="008A54D0"/>
    <w:rsid w:val="008B6AD3"/>
    <w:rsid w:val="00910044"/>
    <w:rsid w:val="00911817"/>
    <w:rsid w:val="009122B1"/>
    <w:rsid w:val="00913129"/>
    <w:rsid w:val="0091546D"/>
    <w:rsid w:val="00917C70"/>
    <w:rsid w:val="009228DF"/>
    <w:rsid w:val="00924E84"/>
    <w:rsid w:val="0093549F"/>
    <w:rsid w:val="00947FCC"/>
    <w:rsid w:val="00985A10"/>
    <w:rsid w:val="009B7C62"/>
    <w:rsid w:val="009F6543"/>
    <w:rsid w:val="00A061D7"/>
    <w:rsid w:val="00A30E81"/>
    <w:rsid w:val="00A32657"/>
    <w:rsid w:val="00A34804"/>
    <w:rsid w:val="00A67B50"/>
    <w:rsid w:val="00A70354"/>
    <w:rsid w:val="00A769D2"/>
    <w:rsid w:val="00A86F9D"/>
    <w:rsid w:val="00A941CF"/>
    <w:rsid w:val="00A9697D"/>
    <w:rsid w:val="00A96F6B"/>
    <w:rsid w:val="00AA38A4"/>
    <w:rsid w:val="00AA5E8F"/>
    <w:rsid w:val="00AE2601"/>
    <w:rsid w:val="00AE6889"/>
    <w:rsid w:val="00B00796"/>
    <w:rsid w:val="00B06878"/>
    <w:rsid w:val="00B100EC"/>
    <w:rsid w:val="00B12E00"/>
    <w:rsid w:val="00B13B08"/>
    <w:rsid w:val="00B15BC1"/>
    <w:rsid w:val="00B1713C"/>
    <w:rsid w:val="00B21043"/>
    <w:rsid w:val="00B22F6A"/>
    <w:rsid w:val="00B31114"/>
    <w:rsid w:val="00B33044"/>
    <w:rsid w:val="00B33C25"/>
    <w:rsid w:val="00B35935"/>
    <w:rsid w:val="00B37E63"/>
    <w:rsid w:val="00B444A2"/>
    <w:rsid w:val="00B503AE"/>
    <w:rsid w:val="00B5193E"/>
    <w:rsid w:val="00B62CFB"/>
    <w:rsid w:val="00B72526"/>
    <w:rsid w:val="00B72D61"/>
    <w:rsid w:val="00B75F32"/>
    <w:rsid w:val="00B777B6"/>
    <w:rsid w:val="00B80C1F"/>
    <w:rsid w:val="00B8231A"/>
    <w:rsid w:val="00B86FE4"/>
    <w:rsid w:val="00B94C6F"/>
    <w:rsid w:val="00BB02CA"/>
    <w:rsid w:val="00BB55C0"/>
    <w:rsid w:val="00BC0920"/>
    <w:rsid w:val="00BC3A44"/>
    <w:rsid w:val="00BC3EB1"/>
    <w:rsid w:val="00BD2C67"/>
    <w:rsid w:val="00BE4BC4"/>
    <w:rsid w:val="00BF2DFC"/>
    <w:rsid w:val="00BF39F0"/>
    <w:rsid w:val="00C0159B"/>
    <w:rsid w:val="00C0177C"/>
    <w:rsid w:val="00C11FDF"/>
    <w:rsid w:val="00C46FA5"/>
    <w:rsid w:val="00C572C4"/>
    <w:rsid w:val="00C62568"/>
    <w:rsid w:val="00C731BB"/>
    <w:rsid w:val="00C77910"/>
    <w:rsid w:val="00C84A95"/>
    <w:rsid w:val="00CA151C"/>
    <w:rsid w:val="00CB1900"/>
    <w:rsid w:val="00CB343B"/>
    <w:rsid w:val="00CB43C1"/>
    <w:rsid w:val="00CD077D"/>
    <w:rsid w:val="00CD2514"/>
    <w:rsid w:val="00CD3BD6"/>
    <w:rsid w:val="00CD5EFF"/>
    <w:rsid w:val="00CD7EFB"/>
    <w:rsid w:val="00CE183F"/>
    <w:rsid w:val="00CE5183"/>
    <w:rsid w:val="00CE53A8"/>
    <w:rsid w:val="00CF3163"/>
    <w:rsid w:val="00D00358"/>
    <w:rsid w:val="00D1083D"/>
    <w:rsid w:val="00D13E83"/>
    <w:rsid w:val="00D35D1D"/>
    <w:rsid w:val="00D611CF"/>
    <w:rsid w:val="00D73323"/>
    <w:rsid w:val="00D755ED"/>
    <w:rsid w:val="00D82D2A"/>
    <w:rsid w:val="00D863EC"/>
    <w:rsid w:val="00D90CB6"/>
    <w:rsid w:val="00DB11FD"/>
    <w:rsid w:val="00DB4D6B"/>
    <w:rsid w:val="00DC2302"/>
    <w:rsid w:val="00DC2E0A"/>
    <w:rsid w:val="00DD0B05"/>
    <w:rsid w:val="00DD1E9B"/>
    <w:rsid w:val="00DE50C1"/>
    <w:rsid w:val="00DF5893"/>
    <w:rsid w:val="00E04378"/>
    <w:rsid w:val="00E1040F"/>
    <w:rsid w:val="00E138E0"/>
    <w:rsid w:val="00E13BE0"/>
    <w:rsid w:val="00E3132E"/>
    <w:rsid w:val="00E36EA0"/>
    <w:rsid w:val="00E55107"/>
    <w:rsid w:val="00E56A0C"/>
    <w:rsid w:val="00E60B06"/>
    <w:rsid w:val="00E61F30"/>
    <w:rsid w:val="00E657E1"/>
    <w:rsid w:val="00E67DF0"/>
    <w:rsid w:val="00E7274C"/>
    <w:rsid w:val="00E74E00"/>
    <w:rsid w:val="00E75C57"/>
    <w:rsid w:val="00E76A4E"/>
    <w:rsid w:val="00E86F85"/>
    <w:rsid w:val="00E90FDC"/>
    <w:rsid w:val="00E94998"/>
    <w:rsid w:val="00E9626F"/>
    <w:rsid w:val="00EA15FA"/>
    <w:rsid w:val="00EA1A40"/>
    <w:rsid w:val="00EA3E9F"/>
    <w:rsid w:val="00EA6160"/>
    <w:rsid w:val="00EC40AD"/>
    <w:rsid w:val="00EC74B8"/>
    <w:rsid w:val="00ED72D3"/>
    <w:rsid w:val="00EF29AB"/>
    <w:rsid w:val="00EF56AF"/>
    <w:rsid w:val="00F02C40"/>
    <w:rsid w:val="00F03A9C"/>
    <w:rsid w:val="00F10442"/>
    <w:rsid w:val="00F24917"/>
    <w:rsid w:val="00F30D40"/>
    <w:rsid w:val="00F410DF"/>
    <w:rsid w:val="00F4764B"/>
    <w:rsid w:val="00F71AD9"/>
    <w:rsid w:val="00F8225E"/>
    <w:rsid w:val="00F86418"/>
    <w:rsid w:val="00F900B2"/>
    <w:rsid w:val="00F9297B"/>
    <w:rsid w:val="00F93427"/>
    <w:rsid w:val="00FA14C1"/>
    <w:rsid w:val="00FA6611"/>
    <w:rsid w:val="00FD350A"/>
    <w:rsid w:val="00FE01C5"/>
    <w:rsid w:val="00FE1855"/>
    <w:rsid w:val="00FE48F3"/>
    <w:rsid w:val="00FE64B9"/>
    <w:rsid w:val="00FF679E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CE"/>
  </w:style>
  <w:style w:type="paragraph" w:styleId="1">
    <w:name w:val="heading 1"/>
    <w:basedOn w:val="a"/>
    <w:next w:val="a"/>
    <w:qFormat/>
    <w:rsid w:val="007E0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1CE"/>
    <w:rPr>
      <w:sz w:val="28"/>
    </w:rPr>
  </w:style>
  <w:style w:type="paragraph" w:styleId="a4">
    <w:name w:val="Body Text Indent"/>
    <w:basedOn w:val="a"/>
    <w:rsid w:val="007E0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E01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E01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E01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E01C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ConsPlusNormal">
    <w:name w:val="ConsPlusNormal"/>
    <w:rsid w:val="00C0159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1189</TotalTime>
  <Pages>9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114</cp:revision>
  <cp:lastPrinted>2020-11-16T07:27:00Z</cp:lastPrinted>
  <dcterms:created xsi:type="dcterms:W3CDTF">2017-09-20T07:43:00Z</dcterms:created>
  <dcterms:modified xsi:type="dcterms:W3CDTF">2021-11-23T13:23:00Z</dcterms:modified>
</cp:coreProperties>
</file>